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234B" w:rsidRDefault="008A0CB8" w:rsidP="008A0CB8">
      <w:pPr>
        <w:pStyle w:val="1"/>
        <w:tabs>
          <w:tab w:val="left" w:pos="284"/>
        </w:tabs>
        <w:ind w:left="284" w:right="565"/>
        <w:jc w:val="center"/>
      </w:pPr>
      <w:r>
        <w:t>Аналитический  отчет</w:t>
      </w:r>
      <w:r w:rsidR="001A234B">
        <w:t xml:space="preserve"> по результатам ВПР</w:t>
      </w:r>
    </w:p>
    <w:p w:rsidR="001A234B" w:rsidRPr="00CF13DF" w:rsidRDefault="001A234B" w:rsidP="008A0CB8">
      <w:pPr>
        <w:pStyle w:val="1"/>
        <w:tabs>
          <w:tab w:val="left" w:pos="284"/>
        </w:tabs>
        <w:ind w:left="284" w:right="565"/>
        <w:jc w:val="center"/>
      </w:pPr>
      <w:r>
        <w:t>весна  2023 года</w:t>
      </w:r>
      <w:r w:rsidRPr="0080248A">
        <w:t xml:space="preserve"> в </w:t>
      </w:r>
      <w:proofErr w:type="spellStart"/>
      <w:r w:rsidRPr="0080248A">
        <w:t>Ирбитском</w:t>
      </w:r>
      <w:proofErr w:type="spellEnd"/>
      <w:r w:rsidRPr="0080248A">
        <w:t xml:space="preserve"> МО</w:t>
      </w:r>
      <w:r w:rsidR="008A0CB8">
        <w:t xml:space="preserve">    </w:t>
      </w:r>
      <w:proofErr w:type="gramStart"/>
      <w:r w:rsidR="008A0CB8">
        <w:t xml:space="preserve">( </w:t>
      </w:r>
      <w:proofErr w:type="gramEnd"/>
      <w:r w:rsidR="008A0CB8">
        <w:t>математика</w:t>
      </w:r>
      <w:r>
        <w:t xml:space="preserve"> 6 класс</w:t>
      </w:r>
      <w:r w:rsidR="008A0CB8">
        <w:t>).</w:t>
      </w:r>
    </w:p>
    <w:p w:rsidR="00F77ECD" w:rsidRDefault="00F77ECD" w:rsidP="00F77ECD">
      <w:pPr>
        <w:tabs>
          <w:tab w:val="left" w:pos="1207"/>
        </w:tabs>
        <w:ind w:left="210" w:right="482"/>
        <w:rPr>
          <w:i/>
          <w:sz w:val="24"/>
          <w:szCs w:val="24"/>
        </w:rPr>
      </w:pPr>
    </w:p>
    <w:p w:rsidR="008A0CB8" w:rsidRPr="008710C7" w:rsidRDefault="008A0CB8" w:rsidP="00F77ECD">
      <w:pPr>
        <w:tabs>
          <w:tab w:val="left" w:pos="1207"/>
        </w:tabs>
        <w:ind w:left="210" w:right="482"/>
        <w:rPr>
          <w:b/>
          <w:i/>
          <w:sz w:val="24"/>
          <w:szCs w:val="24"/>
        </w:rPr>
      </w:pPr>
      <w:r w:rsidRPr="008710C7">
        <w:rPr>
          <w:b/>
          <w:i/>
          <w:sz w:val="24"/>
          <w:szCs w:val="24"/>
        </w:rPr>
        <w:t>1.Направление «Статистика по отметкам»</w:t>
      </w:r>
    </w:p>
    <w:p w:rsidR="008A0CB8" w:rsidRPr="008A0CB8" w:rsidRDefault="008A0CB8" w:rsidP="00F77ECD">
      <w:pPr>
        <w:tabs>
          <w:tab w:val="left" w:pos="1207"/>
        </w:tabs>
        <w:ind w:left="210" w:right="482"/>
        <w:rPr>
          <w:i/>
          <w:sz w:val="24"/>
          <w:szCs w:val="24"/>
        </w:rPr>
      </w:pPr>
      <w:r w:rsidRPr="008A0CB8">
        <w:rPr>
          <w:i/>
          <w:sz w:val="24"/>
          <w:szCs w:val="24"/>
        </w:rPr>
        <w:t>1.1. Общая информация о Количественном составе участников ВПР</w:t>
      </w:r>
    </w:p>
    <w:p w:rsidR="001A234B" w:rsidRPr="008A0CB8" w:rsidRDefault="001A234B" w:rsidP="00F77ECD">
      <w:pPr>
        <w:tabs>
          <w:tab w:val="left" w:pos="1207"/>
        </w:tabs>
        <w:ind w:left="210" w:right="482"/>
        <w:jc w:val="center"/>
        <w:rPr>
          <w:i/>
          <w:sz w:val="24"/>
          <w:szCs w:val="2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1559"/>
      </w:tblGrid>
      <w:tr w:rsidR="001A234B" w:rsidRPr="008A0CB8" w:rsidTr="00071887">
        <w:trPr>
          <w:trHeight w:val="643"/>
        </w:trPr>
        <w:tc>
          <w:tcPr>
            <w:tcW w:w="2305" w:type="dxa"/>
          </w:tcPr>
          <w:p w:rsidR="001A234B" w:rsidRPr="008A0CB8" w:rsidRDefault="001A234B" w:rsidP="008A0CB8">
            <w:pPr>
              <w:pStyle w:val="TableParagraph"/>
              <w:spacing w:line="315" w:lineRule="exact"/>
              <w:ind w:left="390" w:right="384"/>
              <w:jc w:val="center"/>
              <w:rPr>
                <w:sz w:val="24"/>
                <w:szCs w:val="24"/>
              </w:rPr>
            </w:pPr>
            <w:proofErr w:type="spellStart"/>
            <w:r w:rsidRPr="008A0CB8">
              <w:rPr>
                <w:sz w:val="24"/>
                <w:szCs w:val="24"/>
              </w:rPr>
              <w:t>Наименование</w:t>
            </w:r>
            <w:proofErr w:type="spellEnd"/>
          </w:p>
          <w:p w:rsidR="001A234B" w:rsidRPr="008A0CB8" w:rsidRDefault="001A234B" w:rsidP="008A0CB8">
            <w:pPr>
              <w:pStyle w:val="TableParagraph"/>
              <w:spacing w:line="308" w:lineRule="exact"/>
              <w:ind w:left="390" w:right="378"/>
              <w:jc w:val="center"/>
              <w:rPr>
                <w:sz w:val="24"/>
                <w:szCs w:val="24"/>
              </w:rPr>
            </w:pPr>
            <w:proofErr w:type="spellStart"/>
            <w:r w:rsidRPr="008A0CB8">
              <w:rPr>
                <w:sz w:val="24"/>
                <w:szCs w:val="24"/>
              </w:rPr>
              <w:t>предметов</w:t>
            </w:r>
            <w:proofErr w:type="spellEnd"/>
          </w:p>
        </w:tc>
        <w:tc>
          <w:tcPr>
            <w:tcW w:w="1559" w:type="dxa"/>
          </w:tcPr>
          <w:p w:rsidR="001A234B" w:rsidRPr="008A0CB8" w:rsidRDefault="001A234B" w:rsidP="008A0CB8">
            <w:pPr>
              <w:pStyle w:val="TableParagraph"/>
              <w:spacing w:line="315" w:lineRule="exact"/>
              <w:jc w:val="center"/>
              <w:rPr>
                <w:sz w:val="24"/>
                <w:szCs w:val="24"/>
              </w:rPr>
            </w:pPr>
            <w:r w:rsidRPr="008A0CB8">
              <w:rPr>
                <w:sz w:val="24"/>
                <w:szCs w:val="24"/>
              </w:rPr>
              <w:t xml:space="preserve">6 </w:t>
            </w:r>
            <w:proofErr w:type="spellStart"/>
            <w:r w:rsidRPr="008A0CB8">
              <w:rPr>
                <w:sz w:val="24"/>
                <w:szCs w:val="24"/>
              </w:rPr>
              <w:t>класс</w:t>
            </w:r>
            <w:proofErr w:type="spellEnd"/>
          </w:p>
          <w:p w:rsidR="001A234B" w:rsidRPr="008A0CB8" w:rsidRDefault="001A234B" w:rsidP="008A0CB8">
            <w:pPr>
              <w:pStyle w:val="TableParagraph"/>
              <w:spacing w:line="308" w:lineRule="exact"/>
              <w:ind w:left="613"/>
              <w:jc w:val="center"/>
              <w:rPr>
                <w:sz w:val="24"/>
                <w:szCs w:val="24"/>
              </w:rPr>
            </w:pPr>
            <w:r w:rsidRPr="008A0CB8">
              <w:rPr>
                <w:sz w:val="24"/>
                <w:szCs w:val="24"/>
              </w:rPr>
              <w:t>(</w:t>
            </w:r>
            <w:proofErr w:type="spellStart"/>
            <w:proofErr w:type="gramStart"/>
            <w:r w:rsidRPr="008A0CB8">
              <w:rPr>
                <w:sz w:val="24"/>
                <w:szCs w:val="24"/>
              </w:rPr>
              <w:t>чел</w:t>
            </w:r>
            <w:proofErr w:type="spellEnd"/>
            <w:proofErr w:type="gramEnd"/>
            <w:r w:rsidRPr="008A0CB8">
              <w:rPr>
                <w:sz w:val="24"/>
                <w:szCs w:val="24"/>
              </w:rPr>
              <w:t>.)</w:t>
            </w:r>
          </w:p>
        </w:tc>
      </w:tr>
      <w:tr w:rsidR="001A234B" w:rsidRPr="008A0CB8" w:rsidTr="00071887">
        <w:trPr>
          <w:trHeight w:val="414"/>
        </w:trPr>
        <w:tc>
          <w:tcPr>
            <w:tcW w:w="2305" w:type="dxa"/>
          </w:tcPr>
          <w:p w:rsidR="001A234B" w:rsidRPr="008A0CB8" w:rsidRDefault="001A234B" w:rsidP="008A0CB8">
            <w:pPr>
              <w:pStyle w:val="TableParagraph"/>
              <w:spacing w:before="38"/>
              <w:ind w:left="107"/>
              <w:jc w:val="center"/>
              <w:rPr>
                <w:sz w:val="24"/>
                <w:szCs w:val="24"/>
              </w:rPr>
            </w:pPr>
            <w:proofErr w:type="spellStart"/>
            <w:r w:rsidRPr="008A0CB8">
              <w:rPr>
                <w:sz w:val="24"/>
                <w:szCs w:val="24"/>
              </w:rPr>
              <w:t>Математика</w:t>
            </w:r>
            <w:proofErr w:type="spellEnd"/>
          </w:p>
        </w:tc>
        <w:tc>
          <w:tcPr>
            <w:tcW w:w="1559" w:type="dxa"/>
          </w:tcPr>
          <w:p w:rsidR="001A234B" w:rsidRPr="008A0CB8" w:rsidRDefault="001A234B" w:rsidP="008A0CB8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8A0CB8">
              <w:rPr>
                <w:sz w:val="24"/>
                <w:szCs w:val="24"/>
                <w:lang w:val="ru-RU"/>
              </w:rPr>
              <w:t>301</w:t>
            </w:r>
          </w:p>
        </w:tc>
      </w:tr>
    </w:tbl>
    <w:p w:rsidR="001A234B" w:rsidRPr="008A0CB8" w:rsidRDefault="001A234B">
      <w:pPr>
        <w:rPr>
          <w:sz w:val="24"/>
          <w:szCs w:val="24"/>
        </w:rPr>
      </w:pPr>
    </w:p>
    <w:p w:rsidR="001A234B" w:rsidRDefault="001A234B"/>
    <w:p w:rsidR="001A234B" w:rsidRPr="00F77ECD" w:rsidRDefault="00F77ECD">
      <w:pPr>
        <w:rPr>
          <w:i/>
          <w:sz w:val="24"/>
          <w:szCs w:val="24"/>
        </w:rPr>
      </w:pPr>
      <w:r w:rsidRPr="00F77ECD">
        <w:rPr>
          <w:i/>
          <w:sz w:val="24"/>
          <w:szCs w:val="24"/>
        </w:rPr>
        <w:t xml:space="preserve">1.2. Анализ результатов ВПР по направлению «Статистика по отметкам» в разрезе образовательных организаций </w:t>
      </w:r>
      <w:proofErr w:type="spellStart"/>
      <w:r w:rsidRPr="00F77ECD">
        <w:rPr>
          <w:i/>
          <w:sz w:val="24"/>
          <w:szCs w:val="24"/>
        </w:rPr>
        <w:t>Ирбитского</w:t>
      </w:r>
      <w:proofErr w:type="spellEnd"/>
      <w:r w:rsidRPr="00F77ECD">
        <w:rPr>
          <w:i/>
          <w:sz w:val="24"/>
          <w:szCs w:val="24"/>
        </w:rPr>
        <w:t xml:space="preserve"> МО</w:t>
      </w:r>
    </w:p>
    <w:p w:rsidR="001A234B" w:rsidRDefault="008A0CB8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F050EF7" wp14:editId="101BF838">
            <wp:simplePos x="0" y="0"/>
            <wp:positionH relativeFrom="column">
              <wp:posOffset>-661035</wp:posOffset>
            </wp:positionH>
            <wp:positionV relativeFrom="paragraph">
              <wp:posOffset>270510</wp:posOffset>
            </wp:positionV>
            <wp:extent cx="6507480" cy="2301240"/>
            <wp:effectExtent l="0" t="0" r="7620" b="381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2" t="46058" b="10809"/>
                    <a:stretch/>
                  </pic:blipFill>
                  <pic:spPr bwMode="auto">
                    <a:xfrm>
                      <a:off x="0" y="0"/>
                      <a:ext cx="6507480" cy="2301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234B" w:rsidRDefault="001A234B"/>
    <w:p w:rsidR="001A234B" w:rsidRDefault="001A234B"/>
    <w:p w:rsidR="001A234B" w:rsidRDefault="008A0CB8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E24A69D" wp14:editId="5F18C2E1">
            <wp:simplePos x="0" y="0"/>
            <wp:positionH relativeFrom="column">
              <wp:posOffset>-1026160</wp:posOffset>
            </wp:positionH>
            <wp:positionV relativeFrom="paragraph">
              <wp:posOffset>170815</wp:posOffset>
            </wp:positionV>
            <wp:extent cx="7467600" cy="1616075"/>
            <wp:effectExtent l="0" t="0" r="0" b="317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" t="32068" r="3315" b="42205"/>
                    <a:stretch/>
                  </pic:blipFill>
                  <pic:spPr bwMode="auto">
                    <a:xfrm>
                      <a:off x="0" y="0"/>
                      <a:ext cx="7467600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234B" w:rsidRDefault="001A234B"/>
    <w:p w:rsidR="001A234B" w:rsidRDefault="001A234B"/>
    <w:p w:rsidR="001A234B" w:rsidRDefault="001A234B"/>
    <w:p w:rsidR="00EA0743" w:rsidRPr="00F77ECD" w:rsidRDefault="00EA0743" w:rsidP="00F77ECD">
      <w:p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F77ECD">
        <w:rPr>
          <w:sz w:val="24"/>
          <w:szCs w:val="24"/>
        </w:rPr>
        <w:t xml:space="preserve">Анализ  показывает, что в </w:t>
      </w:r>
      <w:proofErr w:type="spellStart"/>
      <w:r w:rsidRPr="00F77ECD">
        <w:rPr>
          <w:sz w:val="24"/>
          <w:szCs w:val="24"/>
        </w:rPr>
        <w:t>Ирбитском</w:t>
      </w:r>
      <w:proofErr w:type="spellEnd"/>
      <w:r w:rsidRPr="00F77ECD">
        <w:rPr>
          <w:sz w:val="24"/>
          <w:szCs w:val="24"/>
        </w:rPr>
        <w:t xml:space="preserve"> МО успешность выполнения работы составляет </w:t>
      </w:r>
      <w:r w:rsidR="00CE5702" w:rsidRPr="00F77ECD">
        <w:rPr>
          <w:sz w:val="24"/>
          <w:szCs w:val="24"/>
        </w:rPr>
        <w:t>78,07</w:t>
      </w:r>
      <w:r w:rsidRPr="00F77ECD">
        <w:rPr>
          <w:sz w:val="24"/>
          <w:szCs w:val="24"/>
        </w:rPr>
        <w:t xml:space="preserve">%, что </w:t>
      </w:r>
      <w:r w:rsidR="00CE5702" w:rsidRPr="00F77ECD">
        <w:rPr>
          <w:sz w:val="24"/>
          <w:szCs w:val="24"/>
        </w:rPr>
        <w:t>выше</w:t>
      </w:r>
      <w:r w:rsidRPr="00F77ECD">
        <w:rPr>
          <w:sz w:val="24"/>
          <w:szCs w:val="24"/>
        </w:rPr>
        <w:t xml:space="preserve"> регионального и</w:t>
      </w:r>
      <w:r w:rsidR="00CE5702" w:rsidRPr="00F77ECD">
        <w:rPr>
          <w:sz w:val="24"/>
          <w:szCs w:val="24"/>
        </w:rPr>
        <w:t xml:space="preserve"> ниже </w:t>
      </w:r>
      <w:r w:rsidRPr="00F77ECD">
        <w:rPr>
          <w:sz w:val="24"/>
          <w:szCs w:val="24"/>
        </w:rPr>
        <w:t xml:space="preserve"> федерального</w:t>
      </w:r>
      <w:r w:rsidR="00CE5702" w:rsidRPr="00F77ECD">
        <w:rPr>
          <w:sz w:val="24"/>
          <w:szCs w:val="24"/>
        </w:rPr>
        <w:t xml:space="preserve"> </w:t>
      </w:r>
      <w:r w:rsidR="00D37190" w:rsidRPr="00F77ECD">
        <w:rPr>
          <w:sz w:val="24"/>
          <w:szCs w:val="24"/>
        </w:rPr>
        <w:t xml:space="preserve"> уровней. Д</w:t>
      </w:r>
      <w:r w:rsidRPr="00F77ECD">
        <w:rPr>
          <w:sz w:val="24"/>
          <w:szCs w:val="24"/>
        </w:rPr>
        <w:t xml:space="preserve">оля учащихся, осваивающих ООП на базовом уровне </w:t>
      </w:r>
      <w:r w:rsidRPr="00F77ECD">
        <w:rPr>
          <w:color w:val="FF0000"/>
          <w:sz w:val="24"/>
          <w:szCs w:val="24"/>
        </w:rPr>
        <w:t>(все без «2»)</w:t>
      </w:r>
      <w:r w:rsidRPr="00F77ECD">
        <w:rPr>
          <w:sz w:val="24"/>
          <w:szCs w:val="24"/>
        </w:rPr>
        <w:t xml:space="preserve">   выше регионального </w:t>
      </w:r>
      <w:r w:rsidR="00CE5702" w:rsidRPr="00F77ECD">
        <w:rPr>
          <w:sz w:val="24"/>
          <w:szCs w:val="24"/>
        </w:rPr>
        <w:t xml:space="preserve">на 9,5 </w:t>
      </w:r>
      <w:r w:rsidRPr="00F77ECD">
        <w:rPr>
          <w:sz w:val="24"/>
          <w:szCs w:val="24"/>
        </w:rPr>
        <w:t xml:space="preserve">% </w:t>
      </w:r>
      <w:r w:rsidR="00CE5702" w:rsidRPr="00F77ECD">
        <w:rPr>
          <w:sz w:val="24"/>
          <w:szCs w:val="24"/>
        </w:rPr>
        <w:t>и на 10,43% ниже</w:t>
      </w:r>
      <w:r w:rsidRPr="00F77ECD">
        <w:rPr>
          <w:sz w:val="24"/>
          <w:szCs w:val="24"/>
        </w:rPr>
        <w:t xml:space="preserve"> </w:t>
      </w:r>
      <w:proofErr w:type="spellStart"/>
      <w:r w:rsidRPr="00F77ECD">
        <w:rPr>
          <w:sz w:val="24"/>
          <w:szCs w:val="24"/>
        </w:rPr>
        <w:t>среднефедерального</w:t>
      </w:r>
      <w:proofErr w:type="spellEnd"/>
      <w:r w:rsidRPr="00F77ECD">
        <w:rPr>
          <w:sz w:val="24"/>
          <w:szCs w:val="24"/>
        </w:rPr>
        <w:t xml:space="preserve"> значения. Участников, осваивающих ООП на высоком уровне </w:t>
      </w:r>
      <w:r w:rsidRPr="00F77ECD">
        <w:rPr>
          <w:color w:val="FF0000"/>
          <w:sz w:val="24"/>
          <w:szCs w:val="24"/>
        </w:rPr>
        <w:t>(все на «5»)</w:t>
      </w:r>
      <w:r w:rsidRPr="00F77ECD">
        <w:rPr>
          <w:sz w:val="24"/>
          <w:szCs w:val="24"/>
        </w:rPr>
        <w:t xml:space="preserve">   в МО</w:t>
      </w:r>
      <w:r w:rsidR="00CE5702" w:rsidRPr="00F77ECD">
        <w:rPr>
          <w:sz w:val="24"/>
          <w:szCs w:val="24"/>
        </w:rPr>
        <w:t xml:space="preserve"> на 0,3% больше</w:t>
      </w:r>
      <w:r w:rsidRPr="00F77ECD">
        <w:rPr>
          <w:sz w:val="24"/>
          <w:szCs w:val="24"/>
        </w:rPr>
        <w:t xml:space="preserve">, чем в среднем по  региону, на </w:t>
      </w:r>
      <w:r w:rsidR="00D37190" w:rsidRPr="00F77ECD">
        <w:rPr>
          <w:sz w:val="24"/>
          <w:szCs w:val="24"/>
        </w:rPr>
        <w:t>3,49</w:t>
      </w:r>
      <w:r w:rsidR="00CE5702" w:rsidRPr="00F77ECD">
        <w:rPr>
          <w:sz w:val="24"/>
          <w:szCs w:val="24"/>
        </w:rPr>
        <w:t xml:space="preserve"> процентных пунктов </w:t>
      </w:r>
      <w:r w:rsidRPr="00F77ECD">
        <w:rPr>
          <w:sz w:val="24"/>
          <w:szCs w:val="24"/>
        </w:rPr>
        <w:t xml:space="preserve">меньше среднего значения  федерации в целом.  </w:t>
      </w:r>
    </w:p>
    <w:p w:rsidR="001A234B" w:rsidRPr="00F77ECD" w:rsidRDefault="001A234B">
      <w:pPr>
        <w:rPr>
          <w:sz w:val="24"/>
          <w:szCs w:val="24"/>
        </w:rPr>
      </w:pPr>
    </w:p>
    <w:p w:rsidR="001A234B" w:rsidRDefault="001A234B"/>
    <w:p w:rsidR="00070229" w:rsidRDefault="00070229" w:rsidP="00EA0743">
      <w:pPr>
        <w:tabs>
          <w:tab w:val="left" w:pos="1207"/>
        </w:tabs>
        <w:spacing w:before="107"/>
        <w:ind w:right="482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4B14180F" wp14:editId="5CEBD69B">
            <wp:simplePos x="0" y="0"/>
            <wp:positionH relativeFrom="column">
              <wp:posOffset>-501650</wp:posOffset>
            </wp:positionH>
            <wp:positionV relativeFrom="paragraph">
              <wp:posOffset>360680</wp:posOffset>
            </wp:positionV>
            <wp:extent cx="6684010" cy="3781407"/>
            <wp:effectExtent l="0" t="0" r="254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073" r="21112" b="15620"/>
                    <a:stretch/>
                  </pic:blipFill>
                  <pic:spPr bwMode="auto">
                    <a:xfrm>
                      <a:off x="0" y="0"/>
                      <a:ext cx="6684010" cy="3781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59EB" w:rsidRDefault="003359EB" w:rsidP="003359EB">
      <w:pPr>
        <w:tabs>
          <w:tab w:val="left" w:pos="1207"/>
        </w:tabs>
        <w:spacing w:before="107"/>
        <w:ind w:right="482"/>
        <w:rPr>
          <w:b/>
          <w:sz w:val="28"/>
        </w:rPr>
      </w:pPr>
    </w:p>
    <w:p w:rsidR="00070229" w:rsidRPr="003359EB" w:rsidRDefault="003359EB" w:rsidP="003359EB">
      <w:pPr>
        <w:tabs>
          <w:tab w:val="left" w:pos="1207"/>
        </w:tabs>
        <w:spacing w:before="107"/>
        <w:ind w:right="482"/>
        <w:rPr>
          <w:i/>
          <w:sz w:val="24"/>
          <w:szCs w:val="24"/>
        </w:rPr>
      </w:pPr>
      <w:r w:rsidRPr="003359EB">
        <w:rPr>
          <w:i/>
          <w:sz w:val="24"/>
          <w:szCs w:val="24"/>
        </w:rPr>
        <w:t>1.2</w:t>
      </w:r>
      <w:r w:rsidR="00070229" w:rsidRPr="003359EB">
        <w:rPr>
          <w:i/>
          <w:sz w:val="24"/>
          <w:szCs w:val="24"/>
        </w:rPr>
        <w:t xml:space="preserve">.1. Перечень ОО, </w:t>
      </w:r>
      <w:proofErr w:type="gramStart"/>
      <w:r w:rsidR="00070229" w:rsidRPr="003359EB">
        <w:rPr>
          <w:i/>
          <w:sz w:val="24"/>
          <w:szCs w:val="24"/>
        </w:rPr>
        <w:t>продемонстрировавших</w:t>
      </w:r>
      <w:proofErr w:type="gramEnd"/>
      <w:r w:rsidR="00070229" w:rsidRPr="003359EB">
        <w:rPr>
          <w:i/>
          <w:sz w:val="24"/>
          <w:szCs w:val="24"/>
        </w:rPr>
        <w:t xml:space="preserve"> наиболее высокие результаты ВПР по предмету в параллели</w:t>
      </w:r>
    </w:p>
    <w:p w:rsidR="00070229" w:rsidRPr="003359EB" w:rsidRDefault="003359EB" w:rsidP="003359EB">
      <w:pPr>
        <w:pStyle w:val="a5"/>
        <w:numPr>
          <w:ilvl w:val="2"/>
          <w:numId w:val="3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 </w:t>
      </w:r>
      <w:r w:rsidR="00070229" w:rsidRPr="003359EB">
        <w:rPr>
          <w:sz w:val="24"/>
          <w:szCs w:val="24"/>
        </w:rPr>
        <w:t>"</w:t>
      </w:r>
      <w:proofErr w:type="spellStart"/>
      <w:r w:rsidR="00070229" w:rsidRPr="003359EB">
        <w:rPr>
          <w:sz w:val="24"/>
          <w:szCs w:val="24"/>
        </w:rPr>
        <w:t>Рудновская</w:t>
      </w:r>
      <w:proofErr w:type="spellEnd"/>
      <w:r w:rsidR="00070229" w:rsidRPr="003359EB">
        <w:rPr>
          <w:sz w:val="24"/>
          <w:szCs w:val="24"/>
        </w:rPr>
        <w:t xml:space="preserve"> основная общеобразовательная школа"</w:t>
      </w:r>
    </w:p>
    <w:p w:rsidR="00070229" w:rsidRPr="003359EB" w:rsidRDefault="003359EB" w:rsidP="003359EB">
      <w:pPr>
        <w:pStyle w:val="a5"/>
        <w:numPr>
          <w:ilvl w:val="2"/>
          <w:numId w:val="3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70229" w:rsidRPr="003359EB">
        <w:rPr>
          <w:sz w:val="24"/>
          <w:szCs w:val="24"/>
        </w:rPr>
        <w:t>"</w:t>
      </w:r>
      <w:proofErr w:type="spellStart"/>
      <w:r w:rsidR="00070229" w:rsidRPr="003359EB">
        <w:rPr>
          <w:sz w:val="24"/>
          <w:szCs w:val="24"/>
        </w:rPr>
        <w:t>Зайковская</w:t>
      </w:r>
      <w:proofErr w:type="spellEnd"/>
      <w:r w:rsidR="00070229" w:rsidRPr="003359EB">
        <w:rPr>
          <w:sz w:val="24"/>
          <w:szCs w:val="24"/>
        </w:rPr>
        <w:t xml:space="preserve"> средняя общеобразовательная школа №1</w:t>
      </w:r>
    </w:p>
    <w:p w:rsidR="00070229" w:rsidRPr="003359EB" w:rsidRDefault="003359EB" w:rsidP="003359EB">
      <w:pPr>
        <w:pStyle w:val="a5"/>
        <w:numPr>
          <w:ilvl w:val="2"/>
          <w:numId w:val="3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70229" w:rsidRPr="003359EB">
        <w:rPr>
          <w:sz w:val="24"/>
          <w:szCs w:val="24"/>
        </w:rPr>
        <w:t>"</w:t>
      </w:r>
      <w:proofErr w:type="spellStart"/>
      <w:r w:rsidR="00070229" w:rsidRPr="003359EB">
        <w:rPr>
          <w:sz w:val="24"/>
          <w:szCs w:val="24"/>
        </w:rPr>
        <w:t>Фоминская</w:t>
      </w:r>
      <w:proofErr w:type="spellEnd"/>
      <w:r w:rsidR="00070229" w:rsidRPr="003359EB">
        <w:rPr>
          <w:sz w:val="24"/>
          <w:szCs w:val="24"/>
        </w:rPr>
        <w:t xml:space="preserve"> основная общеобразовательная школа"</w:t>
      </w:r>
    </w:p>
    <w:p w:rsidR="00070229" w:rsidRPr="003359EB" w:rsidRDefault="003359EB" w:rsidP="003359EB">
      <w:pPr>
        <w:pStyle w:val="a5"/>
        <w:numPr>
          <w:ilvl w:val="2"/>
          <w:numId w:val="3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70229" w:rsidRPr="003359EB">
        <w:rPr>
          <w:sz w:val="24"/>
          <w:szCs w:val="24"/>
        </w:rPr>
        <w:t>"Пионерская средняя общеобразовательная школа"</w:t>
      </w:r>
    </w:p>
    <w:p w:rsidR="00070229" w:rsidRPr="003359EB" w:rsidRDefault="00070229" w:rsidP="00070229">
      <w:pPr>
        <w:pStyle w:val="a5"/>
        <w:tabs>
          <w:tab w:val="left" w:pos="1207"/>
        </w:tabs>
        <w:spacing w:before="107"/>
        <w:ind w:left="778" w:right="482" w:firstLine="0"/>
        <w:rPr>
          <w:i/>
          <w:sz w:val="28"/>
        </w:rPr>
      </w:pPr>
    </w:p>
    <w:p w:rsidR="00004FC0" w:rsidRPr="003359EB" w:rsidRDefault="003359EB" w:rsidP="003359EB">
      <w:pPr>
        <w:tabs>
          <w:tab w:val="left" w:pos="1207"/>
        </w:tabs>
        <w:spacing w:before="107"/>
        <w:ind w:right="482"/>
        <w:rPr>
          <w:b/>
          <w:i/>
          <w:sz w:val="24"/>
          <w:szCs w:val="24"/>
        </w:rPr>
      </w:pPr>
      <w:r w:rsidRPr="003359EB">
        <w:rPr>
          <w:b/>
          <w:i/>
          <w:sz w:val="24"/>
          <w:szCs w:val="24"/>
        </w:rPr>
        <w:t>1.2</w:t>
      </w:r>
      <w:r w:rsidR="00070229" w:rsidRPr="003359EB">
        <w:rPr>
          <w:b/>
          <w:i/>
          <w:sz w:val="24"/>
          <w:szCs w:val="24"/>
        </w:rPr>
        <w:t xml:space="preserve">.2. Перечень ОО, </w:t>
      </w:r>
      <w:proofErr w:type="gramStart"/>
      <w:r w:rsidR="00070229" w:rsidRPr="003359EB">
        <w:rPr>
          <w:b/>
          <w:i/>
          <w:sz w:val="24"/>
          <w:szCs w:val="24"/>
        </w:rPr>
        <w:t>продемонстрировавших</w:t>
      </w:r>
      <w:proofErr w:type="gramEnd"/>
      <w:r w:rsidR="00070229" w:rsidRPr="003359EB">
        <w:rPr>
          <w:b/>
          <w:i/>
          <w:sz w:val="24"/>
          <w:szCs w:val="24"/>
        </w:rPr>
        <w:t xml:space="preserve"> наиболее низкие результаты ВПР по предмету в параллели</w:t>
      </w:r>
    </w:p>
    <w:p w:rsidR="00004FC0" w:rsidRPr="003359EB" w:rsidRDefault="003359EB" w:rsidP="003359EB">
      <w:pPr>
        <w:pStyle w:val="a5"/>
        <w:numPr>
          <w:ilvl w:val="2"/>
          <w:numId w:val="4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04FC0" w:rsidRPr="003359EB">
        <w:rPr>
          <w:sz w:val="24"/>
          <w:szCs w:val="24"/>
        </w:rPr>
        <w:t>"</w:t>
      </w:r>
      <w:proofErr w:type="spellStart"/>
      <w:r w:rsidR="00004FC0" w:rsidRPr="003359EB">
        <w:rPr>
          <w:sz w:val="24"/>
          <w:szCs w:val="24"/>
        </w:rPr>
        <w:t>Бердюгинская</w:t>
      </w:r>
      <w:proofErr w:type="spellEnd"/>
      <w:r w:rsidR="00004FC0" w:rsidRPr="003359EB">
        <w:rPr>
          <w:sz w:val="24"/>
          <w:szCs w:val="24"/>
        </w:rPr>
        <w:t xml:space="preserve"> средняя общеобразовательная школа"</w:t>
      </w:r>
    </w:p>
    <w:p w:rsidR="00004FC0" w:rsidRPr="003359EB" w:rsidRDefault="003359EB" w:rsidP="003359EB">
      <w:pPr>
        <w:pStyle w:val="a5"/>
        <w:numPr>
          <w:ilvl w:val="2"/>
          <w:numId w:val="4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04FC0" w:rsidRPr="003359EB">
        <w:rPr>
          <w:sz w:val="24"/>
          <w:szCs w:val="24"/>
        </w:rPr>
        <w:t>"</w:t>
      </w:r>
      <w:proofErr w:type="spellStart"/>
      <w:r w:rsidR="00004FC0" w:rsidRPr="003359EB">
        <w:rPr>
          <w:sz w:val="24"/>
          <w:szCs w:val="24"/>
        </w:rPr>
        <w:t>Стриганская</w:t>
      </w:r>
      <w:proofErr w:type="spellEnd"/>
      <w:r w:rsidR="00004FC0" w:rsidRPr="003359EB">
        <w:rPr>
          <w:sz w:val="24"/>
          <w:szCs w:val="24"/>
        </w:rPr>
        <w:t xml:space="preserve"> средняя общеобразовательная школа"</w:t>
      </w:r>
    </w:p>
    <w:p w:rsidR="00004FC0" w:rsidRPr="003359EB" w:rsidRDefault="003359EB" w:rsidP="003359EB">
      <w:pPr>
        <w:pStyle w:val="a5"/>
        <w:numPr>
          <w:ilvl w:val="2"/>
          <w:numId w:val="4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04FC0" w:rsidRPr="003359EB">
        <w:rPr>
          <w:sz w:val="24"/>
          <w:szCs w:val="24"/>
        </w:rPr>
        <w:t>"</w:t>
      </w:r>
      <w:proofErr w:type="spellStart"/>
      <w:r w:rsidR="00004FC0" w:rsidRPr="003359EB">
        <w:rPr>
          <w:sz w:val="24"/>
          <w:szCs w:val="24"/>
        </w:rPr>
        <w:t>Пьянковская</w:t>
      </w:r>
      <w:proofErr w:type="spellEnd"/>
      <w:r w:rsidR="00004FC0" w:rsidRPr="003359EB">
        <w:rPr>
          <w:sz w:val="24"/>
          <w:szCs w:val="24"/>
        </w:rPr>
        <w:t xml:space="preserve"> основная общеобразовательная школа"</w:t>
      </w:r>
    </w:p>
    <w:p w:rsidR="00004FC0" w:rsidRPr="003359EB" w:rsidRDefault="003359EB" w:rsidP="003359EB">
      <w:pPr>
        <w:pStyle w:val="a5"/>
        <w:numPr>
          <w:ilvl w:val="2"/>
          <w:numId w:val="4"/>
        </w:numPr>
        <w:tabs>
          <w:tab w:val="left" w:pos="1207"/>
        </w:tabs>
        <w:spacing w:before="107"/>
        <w:ind w:right="482"/>
        <w:rPr>
          <w:sz w:val="24"/>
          <w:szCs w:val="24"/>
        </w:rPr>
      </w:pPr>
      <w:r w:rsidRPr="003359EB">
        <w:rPr>
          <w:sz w:val="24"/>
          <w:szCs w:val="24"/>
        </w:rPr>
        <w:t xml:space="preserve">МОУ </w:t>
      </w:r>
      <w:r w:rsidR="00004FC0" w:rsidRPr="003359EB">
        <w:rPr>
          <w:sz w:val="24"/>
          <w:szCs w:val="24"/>
        </w:rPr>
        <w:t>"</w:t>
      </w:r>
      <w:proofErr w:type="spellStart"/>
      <w:r w:rsidR="00004FC0" w:rsidRPr="003359EB">
        <w:rPr>
          <w:sz w:val="24"/>
          <w:szCs w:val="24"/>
        </w:rPr>
        <w:t>Горкинская</w:t>
      </w:r>
      <w:proofErr w:type="spellEnd"/>
      <w:r w:rsidR="00004FC0" w:rsidRPr="003359EB">
        <w:rPr>
          <w:sz w:val="24"/>
          <w:szCs w:val="24"/>
        </w:rPr>
        <w:t xml:space="preserve"> средняя общеобразовательная школа"</w:t>
      </w:r>
    </w:p>
    <w:p w:rsidR="00070229" w:rsidRPr="003359EB" w:rsidRDefault="00070229" w:rsidP="00EA0743">
      <w:pPr>
        <w:tabs>
          <w:tab w:val="left" w:pos="1207"/>
        </w:tabs>
        <w:spacing w:before="107"/>
        <w:ind w:right="482"/>
        <w:rPr>
          <w:sz w:val="28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</w:p>
    <w:p w:rsidR="00070229" w:rsidRPr="003359EB" w:rsidRDefault="00170941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  <w:r w:rsidRPr="003359EB">
        <w:rPr>
          <w:b/>
          <w:sz w:val="24"/>
          <w:szCs w:val="24"/>
        </w:rPr>
        <w:lastRenderedPageBreak/>
        <w:t>2. Направление «Соответствие отметок за выполнение работы отметкам в журнале»</w:t>
      </w:r>
    </w:p>
    <w:p w:rsidR="00EE45A5" w:rsidRPr="003359EB" w:rsidRDefault="003359EB" w:rsidP="00EA0743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F5ED6C2" wp14:editId="44618899">
            <wp:simplePos x="0" y="0"/>
            <wp:positionH relativeFrom="column">
              <wp:posOffset>-418465</wp:posOffset>
            </wp:positionH>
            <wp:positionV relativeFrom="paragraph">
              <wp:posOffset>194310</wp:posOffset>
            </wp:positionV>
            <wp:extent cx="6280150" cy="2276475"/>
            <wp:effectExtent l="0" t="0" r="635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54" r="11972" b="35062"/>
                    <a:stretch/>
                  </pic:blipFill>
                  <pic:spPr bwMode="auto">
                    <a:xfrm>
                      <a:off x="0" y="0"/>
                      <a:ext cx="628015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45A5" w:rsidRDefault="00EE45A5" w:rsidP="00EE45A5">
      <w:pPr>
        <w:spacing w:before="4" w:after="2"/>
        <w:ind w:left="966" w:right="674"/>
        <w:jc w:val="center"/>
        <w:outlineLvl w:val="0"/>
        <w:rPr>
          <w:b/>
          <w:bCs/>
          <w:sz w:val="24"/>
          <w:szCs w:val="24"/>
        </w:rPr>
      </w:pPr>
      <w:r w:rsidRPr="003359EB">
        <w:rPr>
          <w:b/>
          <w:bCs/>
          <w:sz w:val="24"/>
          <w:szCs w:val="24"/>
        </w:rPr>
        <w:t>Сравнительный анализ результатов участников ВПР</w:t>
      </w:r>
    </w:p>
    <w:p w:rsidR="003359EB" w:rsidRPr="003359EB" w:rsidRDefault="003359EB" w:rsidP="00EE45A5">
      <w:pPr>
        <w:spacing w:before="4" w:after="2"/>
        <w:ind w:left="966" w:right="674"/>
        <w:jc w:val="center"/>
        <w:outlineLvl w:val="0"/>
        <w:rPr>
          <w:b/>
          <w:bCs/>
          <w:sz w:val="24"/>
          <w:szCs w:val="24"/>
        </w:rPr>
      </w:pPr>
    </w:p>
    <w:tbl>
      <w:tblPr>
        <w:tblStyle w:val="TableNormal"/>
        <w:tblW w:w="10145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3"/>
        <w:gridCol w:w="1777"/>
        <w:gridCol w:w="2125"/>
        <w:gridCol w:w="2411"/>
        <w:gridCol w:w="2089"/>
      </w:tblGrid>
      <w:tr w:rsidR="00EE45A5" w:rsidTr="003359EB">
        <w:trPr>
          <w:trHeight w:val="1149"/>
        </w:trPr>
        <w:tc>
          <w:tcPr>
            <w:tcW w:w="1743" w:type="dxa"/>
            <w:textDirection w:val="btLr"/>
          </w:tcPr>
          <w:p w:rsidR="00EE45A5" w:rsidRPr="003359EB" w:rsidRDefault="00EE45A5" w:rsidP="00071887">
            <w:pPr>
              <w:pStyle w:val="TableParagraph"/>
              <w:rPr>
                <w:b/>
                <w:lang w:val="ru-RU"/>
              </w:rPr>
            </w:pPr>
          </w:p>
          <w:p w:rsidR="00EE45A5" w:rsidRPr="003359EB" w:rsidRDefault="00EE45A5" w:rsidP="00071887">
            <w:pPr>
              <w:pStyle w:val="TableParagraph"/>
              <w:rPr>
                <w:b/>
                <w:lang w:val="ru-RU"/>
              </w:rPr>
            </w:pPr>
          </w:p>
          <w:p w:rsidR="00EE45A5" w:rsidRPr="003359EB" w:rsidRDefault="00EE45A5" w:rsidP="00071887">
            <w:pPr>
              <w:pStyle w:val="TableParagraph"/>
              <w:spacing w:before="6"/>
              <w:rPr>
                <w:b/>
                <w:sz w:val="21"/>
                <w:lang w:val="ru-RU"/>
              </w:rPr>
            </w:pPr>
          </w:p>
          <w:p w:rsidR="00EE45A5" w:rsidRDefault="00EE45A5" w:rsidP="00071887">
            <w:pPr>
              <w:pStyle w:val="TableParagraph"/>
              <w:spacing w:before="1"/>
              <w:ind w:left="273"/>
              <w:rPr>
                <w:sz w:val="20"/>
              </w:rPr>
            </w:pPr>
            <w:proofErr w:type="spellStart"/>
            <w:r>
              <w:rPr>
                <w:sz w:val="20"/>
              </w:rPr>
              <w:t>Год</w:t>
            </w:r>
            <w:proofErr w:type="spellEnd"/>
          </w:p>
        </w:tc>
        <w:tc>
          <w:tcPr>
            <w:tcW w:w="1777" w:type="dxa"/>
          </w:tcPr>
          <w:p w:rsidR="00EE45A5" w:rsidRPr="00EE45A5" w:rsidRDefault="00EE45A5" w:rsidP="00071887">
            <w:pPr>
              <w:pStyle w:val="TableParagraph"/>
              <w:spacing w:before="108"/>
              <w:ind w:left="270" w:right="264" w:firstLine="2"/>
              <w:jc w:val="center"/>
              <w:rPr>
                <w:sz w:val="20"/>
                <w:lang w:val="ru-RU"/>
              </w:rPr>
            </w:pPr>
            <w:r w:rsidRPr="00EE45A5">
              <w:rPr>
                <w:sz w:val="20"/>
                <w:lang w:val="ru-RU"/>
              </w:rPr>
              <w:t xml:space="preserve">Количество </w:t>
            </w:r>
            <w:r w:rsidRPr="00EE45A5">
              <w:rPr>
                <w:w w:val="95"/>
                <w:sz w:val="20"/>
                <w:lang w:val="ru-RU"/>
              </w:rPr>
              <w:t xml:space="preserve">обучающихся, </w:t>
            </w:r>
            <w:r w:rsidRPr="00EE45A5">
              <w:rPr>
                <w:sz w:val="20"/>
                <w:lang w:val="ru-RU"/>
              </w:rPr>
              <w:t>выполнивших ВПР (чел.)</w:t>
            </w:r>
          </w:p>
        </w:tc>
        <w:tc>
          <w:tcPr>
            <w:tcW w:w="2125" w:type="dxa"/>
          </w:tcPr>
          <w:p w:rsidR="00EE45A5" w:rsidRPr="00EE45A5" w:rsidRDefault="00EE45A5" w:rsidP="00071887">
            <w:pPr>
              <w:pStyle w:val="TableParagraph"/>
              <w:spacing w:before="108"/>
              <w:ind w:left="172" w:right="163" w:hanging="3"/>
              <w:jc w:val="center"/>
              <w:rPr>
                <w:sz w:val="20"/>
                <w:lang w:val="ru-RU"/>
              </w:rPr>
            </w:pPr>
            <w:r w:rsidRPr="00EE45A5">
              <w:rPr>
                <w:sz w:val="20"/>
                <w:lang w:val="ru-RU"/>
              </w:rPr>
              <w:t>Доля учащихся, отметки по ВПР которых ниже их годовой отметки (%)</w:t>
            </w:r>
          </w:p>
        </w:tc>
        <w:tc>
          <w:tcPr>
            <w:tcW w:w="2411" w:type="dxa"/>
          </w:tcPr>
          <w:p w:rsidR="00EE45A5" w:rsidRPr="00EE45A5" w:rsidRDefault="00EE45A5" w:rsidP="00071887">
            <w:pPr>
              <w:pStyle w:val="TableParagraph"/>
              <w:ind w:left="154" w:right="142"/>
              <w:jc w:val="center"/>
              <w:rPr>
                <w:sz w:val="20"/>
                <w:lang w:val="ru-RU"/>
              </w:rPr>
            </w:pPr>
            <w:r w:rsidRPr="00EE45A5">
              <w:rPr>
                <w:sz w:val="20"/>
                <w:lang w:val="ru-RU"/>
              </w:rPr>
              <w:t>Доля учащихся, отметки по ВПР которых</w:t>
            </w:r>
          </w:p>
          <w:p w:rsidR="00EE45A5" w:rsidRPr="00EE45A5" w:rsidRDefault="00EE45A5" w:rsidP="00071887">
            <w:pPr>
              <w:pStyle w:val="TableParagraph"/>
              <w:spacing w:line="230" w:lineRule="atLeast"/>
              <w:ind w:left="154" w:right="142"/>
              <w:jc w:val="center"/>
              <w:rPr>
                <w:sz w:val="20"/>
                <w:lang w:val="ru-RU"/>
              </w:rPr>
            </w:pPr>
            <w:r w:rsidRPr="00EE45A5">
              <w:rPr>
                <w:sz w:val="20"/>
                <w:lang w:val="ru-RU"/>
              </w:rPr>
              <w:t>совпадают с их годовой отметкой по предмету (%)</w:t>
            </w:r>
          </w:p>
        </w:tc>
        <w:tc>
          <w:tcPr>
            <w:tcW w:w="2089" w:type="dxa"/>
          </w:tcPr>
          <w:p w:rsidR="00EE45A5" w:rsidRPr="00EE45A5" w:rsidRDefault="00EE45A5" w:rsidP="00071887">
            <w:pPr>
              <w:pStyle w:val="TableParagraph"/>
              <w:spacing w:before="108"/>
              <w:ind w:left="151" w:right="148" w:firstLine="2"/>
              <w:jc w:val="center"/>
              <w:rPr>
                <w:sz w:val="20"/>
                <w:lang w:val="ru-RU"/>
              </w:rPr>
            </w:pPr>
            <w:r w:rsidRPr="00EE45A5">
              <w:rPr>
                <w:sz w:val="20"/>
                <w:lang w:val="ru-RU"/>
              </w:rPr>
              <w:t>Доля учащихся, отметки по ВПР которых выше их годовой отметки (%)</w:t>
            </w:r>
          </w:p>
        </w:tc>
      </w:tr>
      <w:tr w:rsidR="00EE45A5" w:rsidTr="003359EB">
        <w:trPr>
          <w:trHeight w:val="282"/>
        </w:trPr>
        <w:tc>
          <w:tcPr>
            <w:tcW w:w="10145" w:type="dxa"/>
            <w:gridSpan w:val="5"/>
          </w:tcPr>
          <w:p w:rsidR="00EE45A5" w:rsidRDefault="003359EB" w:rsidP="003359EB">
            <w:pPr>
              <w:pStyle w:val="TableParagraph"/>
              <w:spacing w:before="15" w:line="248" w:lineRule="exact"/>
              <w:ind w:right="4352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                                                               </w:t>
            </w:r>
            <w:proofErr w:type="spellStart"/>
            <w:r w:rsidR="00EE45A5">
              <w:rPr>
                <w:b/>
              </w:rPr>
              <w:t>Математика</w:t>
            </w:r>
            <w:proofErr w:type="spellEnd"/>
            <w:r w:rsidR="00EE45A5">
              <w:rPr>
                <w:b/>
              </w:rPr>
              <w:t xml:space="preserve"> 6 </w:t>
            </w:r>
            <w:proofErr w:type="spellStart"/>
            <w:r w:rsidR="00EE45A5">
              <w:rPr>
                <w:b/>
              </w:rPr>
              <w:t>класс</w:t>
            </w:r>
            <w:proofErr w:type="spellEnd"/>
          </w:p>
          <w:p w:rsidR="003359EB" w:rsidRPr="003359EB" w:rsidRDefault="003359EB" w:rsidP="00071887">
            <w:pPr>
              <w:pStyle w:val="TableParagraph"/>
              <w:spacing w:before="15" w:line="248" w:lineRule="exact"/>
              <w:ind w:right="4352"/>
              <w:jc w:val="center"/>
              <w:rPr>
                <w:b/>
                <w:lang w:val="ru-RU"/>
              </w:rPr>
            </w:pPr>
          </w:p>
        </w:tc>
      </w:tr>
      <w:tr w:rsidR="00EE45A5" w:rsidTr="003359EB">
        <w:trPr>
          <w:trHeight w:val="282"/>
        </w:trPr>
        <w:tc>
          <w:tcPr>
            <w:tcW w:w="1743" w:type="dxa"/>
          </w:tcPr>
          <w:p w:rsidR="00EE45A5" w:rsidRPr="003359EB" w:rsidRDefault="00EE45A5" w:rsidP="003359EB">
            <w:pPr>
              <w:pStyle w:val="TableParagraph"/>
              <w:spacing w:before="22"/>
              <w:ind w:left="265" w:right="256"/>
              <w:jc w:val="center"/>
              <w:rPr>
                <w:b/>
                <w:sz w:val="20"/>
              </w:rPr>
            </w:pPr>
            <w:r w:rsidRPr="003359EB">
              <w:rPr>
                <w:b/>
                <w:sz w:val="20"/>
              </w:rPr>
              <w:t>2023</w:t>
            </w:r>
          </w:p>
        </w:tc>
        <w:tc>
          <w:tcPr>
            <w:tcW w:w="1777" w:type="dxa"/>
          </w:tcPr>
          <w:p w:rsidR="00EE45A5" w:rsidRPr="003359EB" w:rsidRDefault="00EE45A5" w:rsidP="003359EB">
            <w:pPr>
              <w:pStyle w:val="TableParagraph"/>
              <w:jc w:val="center"/>
              <w:rPr>
                <w:b/>
                <w:sz w:val="20"/>
              </w:rPr>
            </w:pPr>
          </w:p>
        </w:tc>
        <w:tc>
          <w:tcPr>
            <w:tcW w:w="2125" w:type="dxa"/>
          </w:tcPr>
          <w:p w:rsidR="00EE45A5" w:rsidRPr="003359EB" w:rsidRDefault="00972F0C" w:rsidP="003359EB">
            <w:pPr>
              <w:pStyle w:val="TableParagraph"/>
              <w:jc w:val="center"/>
              <w:rPr>
                <w:b/>
                <w:sz w:val="20"/>
                <w:lang w:val="ru-RU"/>
              </w:rPr>
            </w:pPr>
            <w:r w:rsidRPr="003359EB">
              <w:rPr>
                <w:b/>
                <w:sz w:val="20"/>
                <w:lang w:val="ru-RU"/>
              </w:rPr>
              <w:t>45,18</w:t>
            </w:r>
          </w:p>
        </w:tc>
        <w:tc>
          <w:tcPr>
            <w:tcW w:w="2411" w:type="dxa"/>
          </w:tcPr>
          <w:p w:rsidR="00EE45A5" w:rsidRPr="003359EB" w:rsidRDefault="00EE45A5" w:rsidP="003359EB">
            <w:pPr>
              <w:pStyle w:val="TableParagraph"/>
              <w:jc w:val="center"/>
              <w:rPr>
                <w:b/>
                <w:sz w:val="20"/>
                <w:lang w:val="ru-RU"/>
              </w:rPr>
            </w:pPr>
            <w:r w:rsidRPr="003359EB">
              <w:rPr>
                <w:b/>
                <w:sz w:val="20"/>
                <w:lang w:val="ru-RU"/>
              </w:rPr>
              <w:t>54,15</w:t>
            </w:r>
          </w:p>
        </w:tc>
        <w:tc>
          <w:tcPr>
            <w:tcW w:w="2089" w:type="dxa"/>
          </w:tcPr>
          <w:p w:rsidR="00EE45A5" w:rsidRPr="003359EB" w:rsidRDefault="00972F0C" w:rsidP="003359EB">
            <w:pPr>
              <w:pStyle w:val="TableParagraph"/>
              <w:jc w:val="center"/>
              <w:rPr>
                <w:b/>
                <w:sz w:val="20"/>
                <w:lang w:val="ru-RU"/>
              </w:rPr>
            </w:pPr>
            <w:r w:rsidRPr="003359EB">
              <w:rPr>
                <w:b/>
                <w:sz w:val="20"/>
                <w:lang w:val="ru-RU"/>
              </w:rPr>
              <w:t>О,66</w:t>
            </w:r>
          </w:p>
        </w:tc>
      </w:tr>
    </w:tbl>
    <w:p w:rsidR="003359EB" w:rsidRDefault="003359EB" w:rsidP="00EE45A5">
      <w:pPr>
        <w:pStyle w:val="a5"/>
        <w:tabs>
          <w:tab w:val="left" w:pos="1054"/>
        </w:tabs>
        <w:spacing w:before="2"/>
        <w:ind w:left="284" w:right="492" w:firstLine="0"/>
        <w:rPr>
          <w:sz w:val="28"/>
        </w:rPr>
      </w:pPr>
    </w:p>
    <w:p w:rsidR="00EE45A5" w:rsidRPr="00BC2618" w:rsidRDefault="00EE45A5" w:rsidP="00EE45A5">
      <w:pPr>
        <w:pStyle w:val="a5"/>
        <w:tabs>
          <w:tab w:val="left" w:pos="1054"/>
        </w:tabs>
        <w:spacing w:before="2"/>
        <w:ind w:left="284" w:right="492" w:firstLine="0"/>
        <w:rPr>
          <w:sz w:val="24"/>
          <w:szCs w:val="24"/>
        </w:rPr>
      </w:pPr>
      <w:r w:rsidRPr="00BC2618">
        <w:rPr>
          <w:sz w:val="24"/>
          <w:szCs w:val="24"/>
        </w:rPr>
        <w:t xml:space="preserve">Наблюдаются признаки необъективности при проверке ВПР. Доля учащихся, отметки по ВПР которых ниже их годовой отметки, составляет </w:t>
      </w:r>
      <w:r w:rsidR="00972F0C" w:rsidRPr="00BC2618">
        <w:rPr>
          <w:sz w:val="24"/>
          <w:szCs w:val="24"/>
        </w:rPr>
        <w:t xml:space="preserve">45,18 </w:t>
      </w:r>
      <w:r w:rsidRPr="00BC2618">
        <w:rPr>
          <w:sz w:val="24"/>
          <w:szCs w:val="24"/>
        </w:rPr>
        <w:t xml:space="preserve">%. Доля учащихся, отметки по ВПР которых выше их годовой отметки </w:t>
      </w:r>
      <w:r w:rsidR="00972F0C" w:rsidRPr="00BC2618">
        <w:rPr>
          <w:sz w:val="24"/>
          <w:szCs w:val="24"/>
        </w:rPr>
        <w:t>–</w:t>
      </w:r>
      <w:r w:rsidRPr="00BC2618">
        <w:rPr>
          <w:sz w:val="24"/>
          <w:szCs w:val="24"/>
        </w:rPr>
        <w:t xml:space="preserve"> </w:t>
      </w:r>
      <w:r w:rsidR="00972F0C" w:rsidRPr="00BC2618">
        <w:rPr>
          <w:sz w:val="24"/>
          <w:szCs w:val="24"/>
        </w:rPr>
        <w:t>0,66</w:t>
      </w:r>
      <w:r w:rsidRPr="00BC2618">
        <w:rPr>
          <w:sz w:val="24"/>
          <w:szCs w:val="24"/>
        </w:rPr>
        <w:t xml:space="preserve">  %.</w:t>
      </w:r>
    </w:p>
    <w:p w:rsidR="00EE45A5" w:rsidRPr="00BC2618" w:rsidRDefault="00EE45A5" w:rsidP="00EE45A5">
      <w:pPr>
        <w:pStyle w:val="a5"/>
        <w:tabs>
          <w:tab w:val="left" w:pos="1054"/>
        </w:tabs>
        <w:spacing w:before="2"/>
        <w:ind w:left="284" w:right="492"/>
        <w:rPr>
          <w:sz w:val="24"/>
          <w:szCs w:val="24"/>
        </w:rPr>
      </w:pPr>
      <w:r w:rsidRPr="00BC2618">
        <w:rPr>
          <w:sz w:val="24"/>
          <w:szCs w:val="24"/>
        </w:rPr>
        <w:t>Доля учащихся, отметки по ВПР которых совпадают с их годовой отметкой по предмету</w:t>
      </w:r>
      <w:r w:rsidR="00972F0C" w:rsidRPr="00BC2618">
        <w:rPr>
          <w:sz w:val="24"/>
          <w:szCs w:val="24"/>
        </w:rPr>
        <w:t xml:space="preserve"> -  54,15</w:t>
      </w:r>
      <w:r w:rsidRPr="00BC2618">
        <w:rPr>
          <w:sz w:val="24"/>
          <w:szCs w:val="24"/>
        </w:rPr>
        <w:t xml:space="preserve">  %.</w:t>
      </w:r>
    </w:p>
    <w:p w:rsidR="00070229" w:rsidRPr="00CF13DF" w:rsidRDefault="00070229" w:rsidP="00EA0743">
      <w:pPr>
        <w:tabs>
          <w:tab w:val="left" w:pos="1207"/>
        </w:tabs>
        <w:spacing w:before="107"/>
        <w:ind w:right="482"/>
        <w:rPr>
          <w:b/>
          <w:sz w:val="28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</w:p>
    <w:p w:rsidR="00972F0C" w:rsidRPr="00BC2618" w:rsidRDefault="00BC2618" w:rsidP="00972F0C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  <w:r w:rsidRPr="00BC2618">
        <w:rPr>
          <w:b/>
          <w:sz w:val="24"/>
          <w:szCs w:val="24"/>
        </w:rPr>
        <w:lastRenderedPageBreak/>
        <w:t>2.1</w:t>
      </w:r>
      <w:r w:rsidR="00972F0C" w:rsidRPr="00BC2618">
        <w:rPr>
          <w:b/>
          <w:sz w:val="24"/>
          <w:szCs w:val="24"/>
        </w:rPr>
        <w:t xml:space="preserve">. Результаты ВПР по направлению «Соответствие отметок за выполнение работы отметкам в журнале» в разрезе ОО  </w:t>
      </w:r>
      <w:proofErr w:type="spellStart"/>
      <w:r w:rsidR="00972F0C" w:rsidRPr="00BC2618">
        <w:rPr>
          <w:b/>
          <w:sz w:val="24"/>
          <w:szCs w:val="24"/>
        </w:rPr>
        <w:t>Ирбитского</w:t>
      </w:r>
      <w:proofErr w:type="spellEnd"/>
      <w:r w:rsidR="00972F0C" w:rsidRPr="00BC2618">
        <w:rPr>
          <w:b/>
          <w:sz w:val="24"/>
          <w:szCs w:val="24"/>
        </w:rPr>
        <w:t xml:space="preserve"> МО</w:t>
      </w:r>
    </w:p>
    <w:p w:rsidR="001A234B" w:rsidRPr="00BC2618" w:rsidRDefault="001A234B">
      <w:pPr>
        <w:rPr>
          <w:sz w:val="24"/>
          <w:szCs w:val="24"/>
        </w:rPr>
      </w:pPr>
    </w:p>
    <w:p w:rsidR="001A234B" w:rsidRDefault="001A234B"/>
    <w:tbl>
      <w:tblPr>
        <w:tblStyle w:val="a6"/>
        <w:tblW w:w="0" w:type="auto"/>
        <w:tblInd w:w="250" w:type="dxa"/>
        <w:tblLook w:val="04A0" w:firstRow="1" w:lastRow="0" w:firstColumn="1" w:lastColumn="0" w:noHBand="0" w:noVBand="1"/>
      </w:tblPr>
      <w:tblGrid>
        <w:gridCol w:w="3493"/>
        <w:gridCol w:w="2019"/>
        <w:gridCol w:w="1763"/>
        <w:gridCol w:w="1820"/>
      </w:tblGrid>
      <w:tr w:rsidR="00972F0C" w:rsidTr="00BC2618">
        <w:tc>
          <w:tcPr>
            <w:tcW w:w="3493" w:type="dxa"/>
          </w:tcPr>
          <w:p w:rsidR="00972F0C" w:rsidRPr="00BC2618" w:rsidRDefault="00972F0C" w:rsidP="00071887">
            <w:pPr>
              <w:pStyle w:val="a5"/>
              <w:tabs>
                <w:tab w:val="left" w:pos="1207"/>
              </w:tabs>
              <w:spacing w:before="107"/>
              <w:ind w:left="0" w:right="482" w:firstLine="0"/>
              <w:rPr>
                <w:sz w:val="24"/>
                <w:szCs w:val="24"/>
              </w:rPr>
            </w:pPr>
            <w:r w:rsidRPr="00BC2618">
              <w:rPr>
                <w:sz w:val="24"/>
                <w:szCs w:val="24"/>
              </w:rPr>
              <w:t>ОО</w:t>
            </w:r>
          </w:p>
        </w:tc>
        <w:tc>
          <w:tcPr>
            <w:tcW w:w="2019" w:type="dxa"/>
          </w:tcPr>
          <w:p w:rsidR="00972F0C" w:rsidRPr="00BC2618" w:rsidRDefault="00972F0C" w:rsidP="00071887">
            <w:pPr>
              <w:rPr>
                <w:sz w:val="24"/>
                <w:szCs w:val="24"/>
                <w:lang w:val="ru-RU"/>
              </w:rPr>
            </w:pPr>
            <w:r w:rsidRPr="00BC2618">
              <w:rPr>
                <w:sz w:val="24"/>
                <w:szCs w:val="24"/>
                <w:lang w:val="ru-RU"/>
              </w:rPr>
              <w:t>Доля учащихся, отметки по ВПР которых ниже их годовой отметки</w:t>
            </w:r>
            <w:proofErr w:type="gramStart"/>
            <w:r w:rsidRPr="00BC2618">
              <w:rPr>
                <w:sz w:val="24"/>
                <w:szCs w:val="24"/>
                <w:lang w:val="ru-RU"/>
              </w:rPr>
              <w:t xml:space="preserve"> (%)</w:t>
            </w:r>
            <w:proofErr w:type="gramEnd"/>
          </w:p>
        </w:tc>
        <w:tc>
          <w:tcPr>
            <w:tcW w:w="1763" w:type="dxa"/>
          </w:tcPr>
          <w:p w:rsidR="00972F0C" w:rsidRPr="00BC2618" w:rsidRDefault="00972F0C" w:rsidP="00071887">
            <w:pPr>
              <w:rPr>
                <w:sz w:val="24"/>
                <w:szCs w:val="24"/>
                <w:lang w:val="ru-RU"/>
              </w:rPr>
            </w:pPr>
            <w:r w:rsidRPr="00BC2618">
              <w:rPr>
                <w:sz w:val="24"/>
                <w:szCs w:val="24"/>
                <w:lang w:val="ru-RU"/>
              </w:rPr>
              <w:t>Доля учащихся, отметки по ВПР которых совпадают с годовой отметкой</w:t>
            </w:r>
            <w:proofErr w:type="gramStart"/>
            <w:r w:rsidRPr="00BC2618">
              <w:rPr>
                <w:sz w:val="24"/>
                <w:szCs w:val="24"/>
                <w:lang w:val="ru-RU"/>
              </w:rPr>
              <w:t xml:space="preserve"> (%)</w:t>
            </w:r>
            <w:proofErr w:type="gramEnd"/>
          </w:p>
        </w:tc>
        <w:tc>
          <w:tcPr>
            <w:tcW w:w="1820" w:type="dxa"/>
          </w:tcPr>
          <w:p w:rsidR="00972F0C" w:rsidRPr="00BC2618" w:rsidRDefault="00972F0C" w:rsidP="00071887">
            <w:pPr>
              <w:rPr>
                <w:sz w:val="24"/>
                <w:szCs w:val="24"/>
                <w:lang w:val="ru-RU"/>
              </w:rPr>
            </w:pPr>
            <w:r w:rsidRPr="00BC2618">
              <w:rPr>
                <w:sz w:val="24"/>
                <w:szCs w:val="24"/>
                <w:lang w:val="ru-RU"/>
              </w:rPr>
              <w:t>Доля учащихся, отметки по ВПР которых выше их годовой отметки</w:t>
            </w:r>
            <w:proofErr w:type="gramStart"/>
            <w:r w:rsidRPr="00BC2618">
              <w:rPr>
                <w:sz w:val="24"/>
                <w:szCs w:val="24"/>
                <w:lang w:val="ru-RU"/>
              </w:rPr>
              <w:t xml:space="preserve"> (%)</w:t>
            </w:r>
            <w:proofErr w:type="gramEnd"/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Бердюгинская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63,64</w:t>
            </w:r>
          </w:p>
        </w:tc>
        <w:tc>
          <w:tcPr>
            <w:tcW w:w="1763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36,36</w:t>
            </w:r>
          </w:p>
        </w:tc>
        <w:tc>
          <w:tcPr>
            <w:tcW w:w="1820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Рудновская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</w:rPr>
            </w:pPr>
          </w:p>
        </w:tc>
        <w:tc>
          <w:tcPr>
            <w:tcW w:w="1763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75</w:t>
            </w:r>
          </w:p>
        </w:tc>
        <w:tc>
          <w:tcPr>
            <w:tcW w:w="1820" w:type="dxa"/>
            <w:vAlign w:val="bottom"/>
          </w:tcPr>
          <w:p w:rsidR="00972F0C" w:rsidRPr="00BC2618" w:rsidRDefault="00972F0C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25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«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Ключевская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СОШ»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16,67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83,33</w:t>
            </w:r>
          </w:p>
        </w:tc>
        <w:tc>
          <w:tcPr>
            <w:tcW w:w="1820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Ницинская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87,5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12,5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Килачевская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 СОШ"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66,67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33,33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Стриганская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50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50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Пионерская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56,9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43,1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Дубская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6,67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93,33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 xml:space="preserve">МАОУ 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Черновская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64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36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«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Киргинская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СОШ»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66,67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33,33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Зайковская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 №1"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13,33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84,44</w:t>
            </w:r>
          </w:p>
        </w:tc>
        <w:tc>
          <w:tcPr>
            <w:tcW w:w="1820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2,22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 xml:space="preserve">МАОУ 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Зайковская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 №2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33,33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66,67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Знаменская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75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25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Осинцевская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75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25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Пьянковская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85,71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14,29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Речкаловская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38,46</w:t>
            </w:r>
          </w:p>
        </w:tc>
        <w:tc>
          <w:tcPr>
            <w:tcW w:w="1763" w:type="dxa"/>
            <w:vAlign w:val="bottom"/>
          </w:tcPr>
          <w:p w:rsidR="00972F0C" w:rsidRPr="00BC2618" w:rsidRDefault="00412A70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61,54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972F0C" w:rsidTr="00BC2618">
        <w:tc>
          <w:tcPr>
            <w:tcW w:w="3493" w:type="dxa"/>
            <w:vAlign w:val="bottom"/>
          </w:tcPr>
          <w:p w:rsidR="00972F0C" w:rsidRPr="00BC2618" w:rsidRDefault="00972F0C" w:rsidP="00071887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 xml:space="preserve">МКОУ 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Харловская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</w:t>
            </w:r>
          </w:p>
        </w:tc>
        <w:tc>
          <w:tcPr>
            <w:tcW w:w="2019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40</w:t>
            </w:r>
          </w:p>
        </w:tc>
        <w:tc>
          <w:tcPr>
            <w:tcW w:w="1763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60</w:t>
            </w:r>
          </w:p>
        </w:tc>
        <w:tc>
          <w:tcPr>
            <w:tcW w:w="1820" w:type="dxa"/>
            <w:vAlign w:val="bottom"/>
          </w:tcPr>
          <w:p w:rsidR="00972F0C" w:rsidRPr="00BC2618" w:rsidRDefault="00AF5355" w:rsidP="00071887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AF5355" w:rsidTr="00BC2618">
        <w:tc>
          <w:tcPr>
            <w:tcW w:w="3493" w:type="dxa"/>
            <w:vAlign w:val="bottom"/>
          </w:tcPr>
          <w:p w:rsidR="00AF5355" w:rsidRPr="00BC2618" w:rsidRDefault="00AF5355" w:rsidP="00AF5355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Горкинская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СОШ"</w:t>
            </w:r>
          </w:p>
        </w:tc>
        <w:tc>
          <w:tcPr>
            <w:tcW w:w="2019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55,56</w:t>
            </w:r>
          </w:p>
        </w:tc>
        <w:tc>
          <w:tcPr>
            <w:tcW w:w="1763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44,44</w:t>
            </w:r>
          </w:p>
        </w:tc>
        <w:tc>
          <w:tcPr>
            <w:tcW w:w="1820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AF5355" w:rsidTr="00BC2618">
        <w:tc>
          <w:tcPr>
            <w:tcW w:w="3493" w:type="dxa"/>
            <w:vAlign w:val="bottom"/>
          </w:tcPr>
          <w:p w:rsidR="00AF5355" w:rsidRPr="00BC2618" w:rsidRDefault="00AF5355" w:rsidP="00AF5355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Фоминская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11,11</w:t>
            </w:r>
          </w:p>
        </w:tc>
        <w:tc>
          <w:tcPr>
            <w:tcW w:w="1763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88,89</w:t>
            </w:r>
          </w:p>
        </w:tc>
        <w:tc>
          <w:tcPr>
            <w:tcW w:w="1820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AF5355" w:rsidTr="00BC2618">
        <w:tc>
          <w:tcPr>
            <w:tcW w:w="3493" w:type="dxa"/>
            <w:vAlign w:val="bottom"/>
          </w:tcPr>
          <w:p w:rsidR="00AF5355" w:rsidRPr="00BC2618" w:rsidRDefault="00AF5355" w:rsidP="00AF5355">
            <w:pPr>
              <w:rPr>
                <w:color w:val="000000"/>
                <w:sz w:val="24"/>
                <w:szCs w:val="24"/>
              </w:rPr>
            </w:pPr>
            <w:r w:rsidRPr="00BC2618">
              <w:rPr>
                <w:color w:val="000000"/>
                <w:sz w:val="24"/>
                <w:szCs w:val="24"/>
              </w:rPr>
              <w:t>МОУ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Гаевская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ООШ"</w:t>
            </w:r>
          </w:p>
        </w:tc>
        <w:tc>
          <w:tcPr>
            <w:tcW w:w="2019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20</w:t>
            </w:r>
          </w:p>
        </w:tc>
        <w:tc>
          <w:tcPr>
            <w:tcW w:w="1763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80</w:t>
            </w:r>
          </w:p>
        </w:tc>
        <w:tc>
          <w:tcPr>
            <w:tcW w:w="1820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  <w:tr w:rsidR="00AF5355" w:rsidTr="00BC2618">
        <w:tc>
          <w:tcPr>
            <w:tcW w:w="3493" w:type="dxa"/>
            <w:vAlign w:val="bottom"/>
          </w:tcPr>
          <w:p w:rsidR="00AF5355" w:rsidRPr="00BC2618" w:rsidRDefault="00AF5355" w:rsidP="00AF5355">
            <w:pPr>
              <w:rPr>
                <w:color w:val="000000"/>
                <w:sz w:val="24"/>
                <w:szCs w:val="24"/>
              </w:rPr>
            </w:pPr>
            <w:proofErr w:type="spellStart"/>
            <w:r w:rsidRPr="00BC2618">
              <w:rPr>
                <w:color w:val="000000"/>
                <w:sz w:val="24"/>
                <w:szCs w:val="24"/>
              </w:rPr>
              <w:t>филиал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"</w:t>
            </w:r>
            <w:proofErr w:type="spellStart"/>
            <w:r w:rsidRPr="00BC2618">
              <w:rPr>
                <w:color w:val="000000"/>
                <w:sz w:val="24"/>
                <w:szCs w:val="24"/>
              </w:rPr>
              <w:t>Кирилловская</w:t>
            </w:r>
            <w:proofErr w:type="spellEnd"/>
            <w:r w:rsidRPr="00BC2618">
              <w:rPr>
                <w:color w:val="000000"/>
                <w:sz w:val="24"/>
                <w:szCs w:val="24"/>
              </w:rPr>
              <w:t xml:space="preserve"> ООШ»</w:t>
            </w:r>
          </w:p>
        </w:tc>
        <w:tc>
          <w:tcPr>
            <w:tcW w:w="2019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16.67</w:t>
            </w:r>
          </w:p>
        </w:tc>
        <w:tc>
          <w:tcPr>
            <w:tcW w:w="1763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83,33</w:t>
            </w:r>
          </w:p>
        </w:tc>
        <w:tc>
          <w:tcPr>
            <w:tcW w:w="1820" w:type="dxa"/>
            <w:vAlign w:val="bottom"/>
          </w:tcPr>
          <w:p w:rsidR="00AF5355" w:rsidRPr="00BC2618" w:rsidRDefault="00AF5355" w:rsidP="00AF5355">
            <w:pPr>
              <w:jc w:val="right"/>
              <w:rPr>
                <w:color w:val="000000"/>
                <w:sz w:val="24"/>
                <w:szCs w:val="24"/>
                <w:lang w:val="ru-RU"/>
              </w:rPr>
            </w:pPr>
            <w:r w:rsidRPr="00BC2618">
              <w:rPr>
                <w:color w:val="000000"/>
                <w:sz w:val="24"/>
                <w:szCs w:val="24"/>
                <w:lang w:val="ru-RU"/>
              </w:rPr>
              <w:t>0</w:t>
            </w:r>
          </w:p>
        </w:tc>
      </w:tr>
    </w:tbl>
    <w:p w:rsidR="00EE45A5" w:rsidRDefault="00EE45A5" w:rsidP="00EE45A5"/>
    <w:p w:rsidR="00AF5355" w:rsidRPr="00BC2618" w:rsidRDefault="00BC2618" w:rsidP="00BC2618">
      <w:pPr>
        <w:pStyle w:val="a5"/>
        <w:tabs>
          <w:tab w:val="left" w:pos="1054"/>
        </w:tabs>
        <w:spacing w:before="2"/>
        <w:ind w:left="284" w:right="492" w:firstLine="0"/>
        <w:rPr>
          <w:b/>
          <w:sz w:val="24"/>
          <w:szCs w:val="24"/>
        </w:rPr>
      </w:pPr>
      <w:r w:rsidRPr="00BC2618">
        <w:rPr>
          <w:b/>
          <w:sz w:val="24"/>
          <w:szCs w:val="24"/>
        </w:rPr>
        <w:t>2.2</w:t>
      </w:r>
      <w:r w:rsidR="00AF5355" w:rsidRPr="00BC2618">
        <w:rPr>
          <w:b/>
          <w:sz w:val="24"/>
          <w:szCs w:val="24"/>
        </w:rPr>
        <w:t xml:space="preserve"> Перечень ОО, доля </w:t>
      </w:r>
      <w:proofErr w:type="gramStart"/>
      <w:r w:rsidR="00AF5355" w:rsidRPr="00BC2618">
        <w:rPr>
          <w:b/>
          <w:sz w:val="24"/>
          <w:szCs w:val="24"/>
        </w:rPr>
        <w:t>учащихся</w:t>
      </w:r>
      <w:proofErr w:type="gramEnd"/>
      <w:r w:rsidR="00AF5355" w:rsidRPr="00BC2618">
        <w:rPr>
          <w:b/>
          <w:sz w:val="24"/>
          <w:szCs w:val="24"/>
        </w:rPr>
        <w:t xml:space="preserve"> которых, имеет максимальное несовпадение годовых отметок и отметок по ВПР:</w:t>
      </w:r>
    </w:p>
    <w:p w:rsidR="00AF5355" w:rsidRPr="00BC2618" w:rsidRDefault="00AF5355" w:rsidP="00AF5355">
      <w:pPr>
        <w:tabs>
          <w:tab w:val="left" w:pos="1054"/>
        </w:tabs>
        <w:ind w:right="484"/>
        <w:rPr>
          <w:i/>
          <w:sz w:val="24"/>
          <w:szCs w:val="24"/>
        </w:rPr>
      </w:pPr>
      <w:r w:rsidRPr="00BC2618">
        <w:rPr>
          <w:sz w:val="24"/>
          <w:szCs w:val="24"/>
        </w:rPr>
        <w:tab/>
      </w:r>
    </w:p>
    <w:p w:rsidR="00AF5355" w:rsidRDefault="00AF5355" w:rsidP="00AF5355">
      <w:pPr>
        <w:tabs>
          <w:tab w:val="left" w:pos="1054"/>
        </w:tabs>
        <w:ind w:left="234" w:right="482"/>
        <w:jc w:val="both"/>
        <w:rPr>
          <w:i/>
          <w:sz w:val="24"/>
          <w:szCs w:val="24"/>
        </w:rPr>
      </w:pPr>
      <w:r w:rsidRPr="00AF5355">
        <w:rPr>
          <w:sz w:val="28"/>
        </w:rPr>
        <w:t xml:space="preserve"> </w:t>
      </w:r>
      <w:proofErr w:type="gramStart"/>
      <w:r w:rsidRPr="00BC2618">
        <w:rPr>
          <w:sz w:val="24"/>
          <w:szCs w:val="24"/>
        </w:rPr>
        <w:t>Наибольшие отклонения в расхождениях между годовыми отметками учащихся и результатами ВПР, а значит, и наименее объективные результаты, так как на графике наблюдаются отклонения в отметках по ВПР и в сторону их снижения (25%), и в сторону их завышения (до 85%%) по сравнению с годовыми, наблюдаются у учащихся следующих школ:</w:t>
      </w:r>
      <w:r w:rsidRPr="00BC2618">
        <w:rPr>
          <w:i/>
          <w:sz w:val="24"/>
          <w:szCs w:val="24"/>
        </w:rPr>
        <w:t xml:space="preserve"> </w:t>
      </w:r>
      <w:proofErr w:type="gramEnd"/>
    </w:p>
    <w:p w:rsidR="00BC2618" w:rsidRPr="00BC2618" w:rsidRDefault="00BC2618" w:rsidP="00AF5355">
      <w:pPr>
        <w:tabs>
          <w:tab w:val="left" w:pos="1054"/>
        </w:tabs>
        <w:ind w:left="234" w:right="482"/>
        <w:jc w:val="both"/>
        <w:rPr>
          <w:i/>
          <w:sz w:val="24"/>
          <w:szCs w:val="24"/>
        </w:rPr>
      </w:pP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Ницинская</w:t>
      </w:r>
      <w:proofErr w:type="spellEnd"/>
      <w:r w:rsidRPr="00BC2618">
        <w:rPr>
          <w:color w:val="000000"/>
          <w:sz w:val="24"/>
          <w:szCs w:val="24"/>
        </w:rPr>
        <w:t xml:space="preserve"> ООШ"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Пьянковская</w:t>
      </w:r>
      <w:proofErr w:type="spellEnd"/>
      <w:r w:rsidRPr="00BC2618">
        <w:rPr>
          <w:color w:val="000000"/>
          <w:sz w:val="24"/>
          <w:szCs w:val="24"/>
        </w:rPr>
        <w:t xml:space="preserve"> ООШ"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«</w:t>
      </w:r>
      <w:proofErr w:type="spellStart"/>
      <w:r w:rsidRPr="00BC2618">
        <w:rPr>
          <w:color w:val="000000"/>
          <w:sz w:val="24"/>
          <w:szCs w:val="24"/>
        </w:rPr>
        <w:t>Киргинская</w:t>
      </w:r>
      <w:proofErr w:type="spellEnd"/>
      <w:r w:rsidRPr="00BC2618">
        <w:rPr>
          <w:color w:val="000000"/>
          <w:sz w:val="24"/>
          <w:szCs w:val="24"/>
        </w:rPr>
        <w:t xml:space="preserve"> СОШ»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Бердюгинская</w:t>
      </w:r>
      <w:proofErr w:type="spellEnd"/>
      <w:r w:rsidRPr="00BC2618">
        <w:rPr>
          <w:color w:val="000000"/>
          <w:sz w:val="24"/>
          <w:szCs w:val="24"/>
        </w:rPr>
        <w:t xml:space="preserve"> СОШ"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Килачевская</w:t>
      </w:r>
      <w:proofErr w:type="spellEnd"/>
      <w:r w:rsidRPr="00BC2618">
        <w:rPr>
          <w:color w:val="000000"/>
          <w:sz w:val="24"/>
          <w:szCs w:val="24"/>
        </w:rPr>
        <w:t xml:space="preserve">  СОШ"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Горкинская</w:t>
      </w:r>
      <w:proofErr w:type="spellEnd"/>
      <w:r w:rsidRPr="00BC2618">
        <w:rPr>
          <w:color w:val="000000"/>
          <w:sz w:val="24"/>
          <w:szCs w:val="24"/>
        </w:rPr>
        <w:t xml:space="preserve"> СОШ"</w:t>
      </w:r>
    </w:p>
    <w:p w:rsidR="00AF5355" w:rsidRPr="00BC2618" w:rsidRDefault="00AF5355" w:rsidP="00BC2618">
      <w:pPr>
        <w:pStyle w:val="a5"/>
        <w:numPr>
          <w:ilvl w:val="0"/>
          <w:numId w:val="5"/>
        </w:numPr>
        <w:tabs>
          <w:tab w:val="left" w:pos="1054"/>
        </w:tabs>
        <w:ind w:right="482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Рудновская</w:t>
      </w:r>
      <w:proofErr w:type="spellEnd"/>
      <w:r w:rsidRPr="00BC2618">
        <w:rPr>
          <w:color w:val="000000"/>
          <w:sz w:val="24"/>
          <w:szCs w:val="24"/>
        </w:rPr>
        <w:t xml:space="preserve"> ООШ"</w:t>
      </w:r>
    </w:p>
    <w:p w:rsidR="00AF5355" w:rsidRDefault="00AF5355" w:rsidP="00AF5355">
      <w:pPr>
        <w:tabs>
          <w:tab w:val="left" w:pos="1054"/>
        </w:tabs>
        <w:ind w:left="234" w:right="482"/>
        <w:jc w:val="both"/>
        <w:rPr>
          <w:i/>
          <w:sz w:val="28"/>
        </w:rPr>
      </w:pPr>
    </w:p>
    <w:p w:rsidR="00BC2618" w:rsidRDefault="00BC2618" w:rsidP="00BC2618">
      <w:pPr>
        <w:rPr>
          <w:b/>
          <w:sz w:val="24"/>
          <w:szCs w:val="24"/>
        </w:rPr>
      </w:pPr>
    </w:p>
    <w:p w:rsidR="00AF5355" w:rsidRPr="00BC2618" w:rsidRDefault="00BC2618" w:rsidP="00BC2618">
      <w:pPr>
        <w:rPr>
          <w:b/>
          <w:sz w:val="24"/>
          <w:szCs w:val="24"/>
        </w:rPr>
      </w:pPr>
      <w:r w:rsidRPr="00BC2618">
        <w:rPr>
          <w:b/>
          <w:sz w:val="24"/>
          <w:szCs w:val="24"/>
        </w:rPr>
        <w:lastRenderedPageBreak/>
        <w:t>2.3</w:t>
      </w:r>
      <w:r w:rsidR="00AF5355" w:rsidRPr="00BC2618">
        <w:rPr>
          <w:b/>
          <w:sz w:val="24"/>
          <w:szCs w:val="24"/>
        </w:rPr>
        <w:t xml:space="preserve">. Перечень ОО, доля </w:t>
      </w:r>
      <w:proofErr w:type="gramStart"/>
      <w:r w:rsidR="00AF5355" w:rsidRPr="00BC2618">
        <w:rPr>
          <w:b/>
          <w:sz w:val="24"/>
          <w:szCs w:val="24"/>
        </w:rPr>
        <w:t>учащихся</w:t>
      </w:r>
      <w:proofErr w:type="gramEnd"/>
      <w:r w:rsidR="00AF5355" w:rsidRPr="00BC2618">
        <w:rPr>
          <w:b/>
          <w:sz w:val="24"/>
          <w:szCs w:val="24"/>
        </w:rPr>
        <w:t xml:space="preserve"> которых, имеет максимальное совпадение годовых отметок и отметок по ВПР:</w:t>
      </w:r>
    </w:p>
    <w:p w:rsidR="00AF5355" w:rsidRDefault="00AF5355" w:rsidP="00AF5355">
      <w:pPr>
        <w:tabs>
          <w:tab w:val="left" w:pos="1054"/>
        </w:tabs>
        <w:ind w:right="484"/>
        <w:rPr>
          <w:sz w:val="24"/>
          <w:szCs w:val="24"/>
        </w:rPr>
      </w:pPr>
      <w:r w:rsidRPr="00BC2618">
        <w:rPr>
          <w:sz w:val="24"/>
          <w:szCs w:val="24"/>
        </w:rPr>
        <w:tab/>
        <w:t>Наименьшие отклонения в расхождениях между годовыми отметками учащихся и результатами ВПР, а значит и наиболее объективные результаты, так как  наблюдается самый высокий процент совпадения годовых отметок и результатов ВПР</w:t>
      </w:r>
      <w:r w:rsidRPr="00BC2618">
        <w:rPr>
          <w:spacing w:val="-6"/>
          <w:sz w:val="24"/>
          <w:szCs w:val="24"/>
        </w:rPr>
        <w:t xml:space="preserve"> </w:t>
      </w:r>
      <w:r w:rsidR="00BC2618">
        <w:rPr>
          <w:sz w:val="24"/>
          <w:szCs w:val="24"/>
        </w:rPr>
        <w:t>(83-93</w:t>
      </w:r>
      <w:r w:rsidRPr="00BC2618">
        <w:rPr>
          <w:sz w:val="24"/>
          <w:szCs w:val="24"/>
        </w:rPr>
        <w:t>%) наблюдаются у учащихся следующих школ:</w:t>
      </w:r>
    </w:p>
    <w:p w:rsidR="00BC2618" w:rsidRPr="00BC2618" w:rsidRDefault="00BC2618" w:rsidP="00AF5355">
      <w:pPr>
        <w:tabs>
          <w:tab w:val="left" w:pos="1054"/>
        </w:tabs>
        <w:ind w:right="484"/>
        <w:rPr>
          <w:sz w:val="24"/>
          <w:szCs w:val="24"/>
        </w:rPr>
      </w:pP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«Ключевская СОШ»</w:t>
      </w: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Дубская</w:t>
      </w:r>
      <w:proofErr w:type="spellEnd"/>
      <w:r w:rsidRPr="00BC2618">
        <w:rPr>
          <w:color w:val="000000"/>
          <w:sz w:val="24"/>
          <w:szCs w:val="24"/>
        </w:rPr>
        <w:t xml:space="preserve"> СОШ"</w:t>
      </w: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Зайковская</w:t>
      </w:r>
      <w:proofErr w:type="spellEnd"/>
      <w:r w:rsidRPr="00BC2618">
        <w:rPr>
          <w:color w:val="000000"/>
          <w:sz w:val="24"/>
          <w:szCs w:val="24"/>
        </w:rPr>
        <w:t xml:space="preserve"> СОШ №1"</w:t>
      </w: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</w:t>
      </w:r>
      <w:proofErr w:type="spellStart"/>
      <w:r w:rsidRPr="00BC2618">
        <w:rPr>
          <w:color w:val="000000"/>
          <w:sz w:val="24"/>
          <w:szCs w:val="24"/>
        </w:rPr>
        <w:t>Фоминская</w:t>
      </w:r>
      <w:proofErr w:type="spellEnd"/>
      <w:r w:rsidRPr="00BC2618">
        <w:rPr>
          <w:color w:val="000000"/>
          <w:sz w:val="24"/>
          <w:szCs w:val="24"/>
        </w:rPr>
        <w:t xml:space="preserve"> ООШ"</w:t>
      </w: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color w:val="000000"/>
          <w:sz w:val="24"/>
          <w:szCs w:val="24"/>
        </w:rPr>
      </w:pPr>
      <w:r w:rsidRPr="00BC2618">
        <w:rPr>
          <w:color w:val="000000"/>
          <w:sz w:val="24"/>
          <w:szCs w:val="24"/>
        </w:rPr>
        <w:t>МОУ "Гаевская ООШ"</w:t>
      </w:r>
    </w:p>
    <w:p w:rsidR="0077436F" w:rsidRPr="00BC2618" w:rsidRDefault="0077436F" w:rsidP="00BC2618">
      <w:pPr>
        <w:pStyle w:val="a5"/>
        <w:numPr>
          <w:ilvl w:val="0"/>
          <w:numId w:val="6"/>
        </w:numPr>
        <w:tabs>
          <w:tab w:val="left" w:pos="1054"/>
        </w:tabs>
        <w:ind w:right="484"/>
        <w:rPr>
          <w:b/>
          <w:sz w:val="24"/>
          <w:szCs w:val="24"/>
        </w:rPr>
      </w:pPr>
      <w:r w:rsidRPr="00BC2618">
        <w:rPr>
          <w:color w:val="000000"/>
          <w:sz w:val="24"/>
          <w:szCs w:val="24"/>
        </w:rPr>
        <w:t>филиал "</w:t>
      </w:r>
      <w:proofErr w:type="gramStart"/>
      <w:r w:rsidRPr="00BC2618">
        <w:rPr>
          <w:color w:val="000000"/>
          <w:sz w:val="24"/>
          <w:szCs w:val="24"/>
        </w:rPr>
        <w:t>Кирилловская</w:t>
      </w:r>
      <w:proofErr w:type="gramEnd"/>
      <w:r w:rsidRPr="00BC2618">
        <w:rPr>
          <w:color w:val="000000"/>
          <w:sz w:val="24"/>
          <w:szCs w:val="24"/>
        </w:rPr>
        <w:t xml:space="preserve"> ООШ»</w:t>
      </w:r>
    </w:p>
    <w:p w:rsidR="00EE45A5" w:rsidRDefault="00EE45A5" w:rsidP="00EE45A5"/>
    <w:p w:rsidR="000937A6" w:rsidRDefault="000937A6" w:rsidP="00701F83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</w:p>
    <w:p w:rsidR="00701F83" w:rsidRPr="00BC2618" w:rsidRDefault="00701F83" w:rsidP="00BC2618">
      <w:pPr>
        <w:tabs>
          <w:tab w:val="left" w:pos="1207"/>
        </w:tabs>
        <w:spacing w:before="107"/>
        <w:ind w:right="482"/>
        <w:rPr>
          <w:b/>
          <w:sz w:val="24"/>
          <w:szCs w:val="24"/>
        </w:rPr>
      </w:pPr>
      <w:r w:rsidRPr="00BC2618">
        <w:rPr>
          <w:b/>
          <w:sz w:val="24"/>
          <w:szCs w:val="24"/>
        </w:rPr>
        <w:t>3. Направление «Распределение первичных баллов участников ВПР»</w:t>
      </w:r>
    </w:p>
    <w:p w:rsidR="000937A6" w:rsidRDefault="000937A6" w:rsidP="00701F83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E8DB61E" wp14:editId="5D907C6E">
            <wp:simplePos x="0" y="0"/>
            <wp:positionH relativeFrom="column">
              <wp:posOffset>-156210</wp:posOffset>
            </wp:positionH>
            <wp:positionV relativeFrom="paragraph">
              <wp:posOffset>335280</wp:posOffset>
            </wp:positionV>
            <wp:extent cx="5940425" cy="1933575"/>
            <wp:effectExtent l="0" t="0" r="3175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41" b="40072"/>
                    <a:stretch/>
                  </pic:blipFill>
                  <pic:spPr bwMode="auto">
                    <a:xfrm>
                      <a:off x="0" y="0"/>
                      <a:ext cx="5940425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7A6" w:rsidRDefault="000937A6" w:rsidP="00701F83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</w:p>
    <w:p w:rsidR="000937A6" w:rsidRDefault="000937A6" w:rsidP="00701F83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</w:p>
    <w:p w:rsidR="000937A6" w:rsidRPr="00BC0C11" w:rsidRDefault="000937A6" w:rsidP="00701F83">
      <w:pPr>
        <w:tabs>
          <w:tab w:val="left" w:pos="1207"/>
        </w:tabs>
        <w:spacing w:before="107"/>
        <w:ind w:right="482"/>
        <w:jc w:val="center"/>
        <w:rPr>
          <w:i/>
          <w:sz w:val="28"/>
        </w:rPr>
      </w:pPr>
    </w:p>
    <w:p w:rsidR="00323369" w:rsidRPr="00BC2618" w:rsidRDefault="00323369" w:rsidP="00323369">
      <w:pPr>
        <w:shd w:val="clear" w:color="auto" w:fill="FFFFFF"/>
        <w:spacing w:after="150"/>
        <w:jc w:val="center"/>
        <w:rPr>
          <w:color w:val="000000"/>
          <w:sz w:val="24"/>
          <w:szCs w:val="24"/>
          <w:lang w:eastAsia="ru-RU"/>
        </w:rPr>
      </w:pPr>
      <w:r w:rsidRPr="00BC2618">
        <w:rPr>
          <w:i/>
          <w:iCs/>
          <w:color w:val="000000"/>
          <w:sz w:val="24"/>
          <w:szCs w:val="24"/>
          <w:lang w:eastAsia="ru-RU"/>
        </w:rPr>
        <w:t>Таблица перевода баллов в отметки по пятибалльной шкале</w:t>
      </w:r>
    </w:p>
    <w:tbl>
      <w:tblPr>
        <w:tblW w:w="5000" w:type="pct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155"/>
        <w:gridCol w:w="1227"/>
        <w:gridCol w:w="1227"/>
        <w:gridCol w:w="1416"/>
        <w:gridCol w:w="1416"/>
      </w:tblGrid>
      <w:tr w:rsidR="00323369" w:rsidRPr="00BC2618" w:rsidTr="00071887">
        <w:tc>
          <w:tcPr>
            <w:tcW w:w="22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bCs/>
                <w:color w:val="000000"/>
                <w:sz w:val="24"/>
                <w:szCs w:val="24"/>
                <w:lang w:eastAsia="ru-RU"/>
              </w:rPr>
              <w:t>Отметка по пятибалльной шкале</w:t>
            </w:r>
          </w:p>
        </w:tc>
        <w:tc>
          <w:tcPr>
            <w:tcW w:w="6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bCs/>
                <w:color w:val="000000"/>
                <w:sz w:val="24"/>
                <w:szCs w:val="24"/>
                <w:lang w:eastAsia="ru-RU"/>
              </w:rPr>
              <w:t>«2»</w:t>
            </w:r>
          </w:p>
        </w:tc>
        <w:tc>
          <w:tcPr>
            <w:tcW w:w="6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bCs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7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bCs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7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bCs/>
                <w:color w:val="000000"/>
                <w:sz w:val="24"/>
                <w:szCs w:val="24"/>
                <w:lang w:eastAsia="ru-RU"/>
              </w:rPr>
              <w:t>«5»</w:t>
            </w:r>
          </w:p>
        </w:tc>
      </w:tr>
      <w:tr w:rsidR="00323369" w:rsidRPr="00BC2618" w:rsidTr="00071887">
        <w:tc>
          <w:tcPr>
            <w:tcW w:w="22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color w:val="000000"/>
                <w:sz w:val="24"/>
                <w:szCs w:val="24"/>
                <w:lang w:eastAsia="ru-RU"/>
              </w:rPr>
              <w:t>Первичные баллы</w:t>
            </w:r>
          </w:p>
        </w:tc>
        <w:tc>
          <w:tcPr>
            <w:tcW w:w="6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color w:val="000000"/>
                <w:sz w:val="24"/>
                <w:szCs w:val="24"/>
                <w:lang w:eastAsia="ru-RU"/>
              </w:rPr>
              <w:t>0–5</w:t>
            </w:r>
          </w:p>
        </w:tc>
        <w:tc>
          <w:tcPr>
            <w:tcW w:w="6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color w:val="000000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7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color w:val="000000"/>
                <w:sz w:val="24"/>
                <w:szCs w:val="24"/>
                <w:lang w:eastAsia="ru-RU"/>
              </w:rPr>
              <w:t>10-13</w:t>
            </w:r>
          </w:p>
        </w:tc>
        <w:tc>
          <w:tcPr>
            <w:tcW w:w="7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323369" w:rsidRPr="00BC2618" w:rsidRDefault="00323369" w:rsidP="00071887">
            <w:pPr>
              <w:spacing w:after="15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BC2618">
              <w:rPr>
                <w:color w:val="000000"/>
                <w:sz w:val="24"/>
                <w:szCs w:val="24"/>
                <w:lang w:eastAsia="ru-RU"/>
              </w:rPr>
              <w:t>14-16</w:t>
            </w:r>
          </w:p>
        </w:tc>
      </w:tr>
    </w:tbl>
    <w:p w:rsidR="000937A6" w:rsidRDefault="000937A6"/>
    <w:p w:rsidR="007932A6" w:rsidRDefault="00BC2618" w:rsidP="00BC2618">
      <w:pPr>
        <w:pStyle w:val="a3"/>
        <w:spacing w:line="321" w:lineRule="exact"/>
        <w:rPr>
          <w:sz w:val="24"/>
          <w:szCs w:val="24"/>
        </w:rPr>
      </w:pPr>
      <w:r w:rsidRPr="00BC2618">
        <w:rPr>
          <w:b/>
          <w:sz w:val="24"/>
          <w:szCs w:val="24"/>
        </w:rPr>
        <w:t>Вывод</w:t>
      </w:r>
      <w:r w:rsidRPr="00BC2618">
        <w:rPr>
          <w:sz w:val="24"/>
          <w:szCs w:val="24"/>
        </w:rPr>
        <w:t xml:space="preserve">: </w:t>
      </w:r>
    </w:p>
    <w:p w:rsidR="000937A6" w:rsidRPr="00BC2618" w:rsidRDefault="000937A6" w:rsidP="007932A6">
      <w:pPr>
        <w:pStyle w:val="a3"/>
        <w:numPr>
          <w:ilvl w:val="0"/>
          <w:numId w:val="7"/>
        </w:numPr>
        <w:spacing w:line="321" w:lineRule="exact"/>
        <w:rPr>
          <w:sz w:val="24"/>
          <w:szCs w:val="24"/>
        </w:rPr>
      </w:pPr>
      <w:r w:rsidRPr="00BC2618">
        <w:rPr>
          <w:sz w:val="24"/>
          <w:szCs w:val="24"/>
        </w:rPr>
        <w:t>вид</w:t>
      </w:r>
      <w:r w:rsidRPr="00BC2618">
        <w:rPr>
          <w:spacing w:val="35"/>
          <w:sz w:val="24"/>
          <w:szCs w:val="24"/>
        </w:rPr>
        <w:t xml:space="preserve"> </w:t>
      </w:r>
      <w:r w:rsidRPr="00BC2618">
        <w:rPr>
          <w:sz w:val="24"/>
          <w:szCs w:val="24"/>
        </w:rPr>
        <w:t>гистограммы</w:t>
      </w:r>
      <w:r w:rsidRPr="00BC2618">
        <w:rPr>
          <w:spacing w:val="16"/>
          <w:sz w:val="24"/>
          <w:szCs w:val="24"/>
        </w:rPr>
        <w:t xml:space="preserve"> </w:t>
      </w:r>
      <w:r w:rsidRPr="00BC2618">
        <w:rPr>
          <w:sz w:val="24"/>
          <w:szCs w:val="24"/>
        </w:rPr>
        <w:t>по</w:t>
      </w:r>
      <w:r w:rsidRPr="00BC2618">
        <w:rPr>
          <w:sz w:val="24"/>
          <w:szCs w:val="24"/>
          <w:u w:val="single"/>
        </w:rPr>
        <w:t xml:space="preserve"> </w:t>
      </w:r>
      <w:r w:rsidR="00323369" w:rsidRPr="007932A6">
        <w:rPr>
          <w:sz w:val="24"/>
          <w:szCs w:val="24"/>
        </w:rPr>
        <w:t>математике не соответствует</w:t>
      </w:r>
      <w:r w:rsidR="007932A6" w:rsidRPr="007932A6">
        <w:rPr>
          <w:sz w:val="24"/>
          <w:szCs w:val="24"/>
        </w:rPr>
        <w:t xml:space="preserve">  </w:t>
      </w:r>
      <w:r w:rsidRPr="007932A6">
        <w:rPr>
          <w:sz w:val="24"/>
          <w:szCs w:val="24"/>
        </w:rPr>
        <w:t>нормальному</w:t>
      </w:r>
      <w:r w:rsidRPr="00BC2618">
        <w:rPr>
          <w:sz w:val="24"/>
          <w:szCs w:val="24"/>
        </w:rPr>
        <w:t xml:space="preserve"> распределен</w:t>
      </w:r>
      <w:r w:rsidR="007932A6">
        <w:rPr>
          <w:sz w:val="24"/>
          <w:szCs w:val="24"/>
        </w:rPr>
        <w:t>ию первичных баллов</w:t>
      </w:r>
      <w:r w:rsidRPr="00BC2618">
        <w:rPr>
          <w:sz w:val="24"/>
          <w:szCs w:val="24"/>
        </w:rPr>
        <w:t>;</w:t>
      </w:r>
    </w:p>
    <w:p w:rsidR="007932A6" w:rsidRDefault="00323369" w:rsidP="007932A6">
      <w:pPr>
        <w:pStyle w:val="a5"/>
        <w:numPr>
          <w:ilvl w:val="0"/>
          <w:numId w:val="7"/>
        </w:numPr>
        <w:tabs>
          <w:tab w:val="left" w:pos="1207"/>
        </w:tabs>
        <w:spacing w:line="342" w:lineRule="exact"/>
        <w:rPr>
          <w:sz w:val="24"/>
          <w:szCs w:val="24"/>
        </w:rPr>
      </w:pPr>
      <w:r w:rsidRPr="007932A6">
        <w:rPr>
          <w:sz w:val="24"/>
          <w:szCs w:val="24"/>
        </w:rPr>
        <w:t>ви</w:t>
      </w:r>
      <w:r w:rsidR="007932A6">
        <w:rPr>
          <w:sz w:val="24"/>
          <w:szCs w:val="24"/>
        </w:rPr>
        <w:t xml:space="preserve">дно несколько заметных «пиков» </w:t>
      </w:r>
      <w:r w:rsidRPr="007932A6">
        <w:rPr>
          <w:sz w:val="24"/>
          <w:szCs w:val="24"/>
        </w:rPr>
        <w:t xml:space="preserve">на границах 5-6 баллов (от </w:t>
      </w:r>
      <w:r w:rsidR="007932A6">
        <w:rPr>
          <w:sz w:val="24"/>
          <w:szCs w:val="24"/>
        </w:rPr>
        <w:t>«</w:t>
      </w:r>
      <w:r w:rsidRPr="007932A6">
        <w:rPr>
          <w:sz w:val="24"/>
          <w:szCs w:val="24"/>
        </w:rPr>
        <w:t>2</w:t>
      </w:r>
      <w:r w:rsidR="007932A6">
        <w:rPr>
          <w:sz w:val="24"/>
          <w:szCs w:val="24"/>
        </w:rPr>
        <w:t>»</w:t>
      </w:r>
      <w:r w:rsidRPr="007932A6">
        <w:rPr>
          <w:sz w:val="24"/>
          <w:szCs w:val="24"/>
        </w:rPr>
        <w:t xml:space="preserve"> к </w:t>
      </w:r>
      <w:r w:rsidR="007932A6">
        <w:rPr>
          <w:sz w:val="24"/>
          <w:szCs w:val="24"/>
        </w:rPr>
        <w:t>«</w:t>
      </w:r>
      <w:r w:rsidRPr="007932A6">
        <w:rPr>
          <w:sz w:val="24"/>
          <w:szCs w:val="24"/>
        </w:rPr>
        <w:t>3</w:t>
      </w:r>
      <w:r w:rsidR="007932A6">
        <w:rPr>
          <w:sz w:val="24"/>
          <w:szCs w:val="24"/>
        </w:rPr>
        <w:t>»</w:t>
      </w:r>
      <w:r w:rsidRPr="007932A6">
        <w:rPr>
          <w:sz w:val="24"/>
          <w:szCs w:val="24"/>
        </w:rPr>
        <w:t xml:space="preserve">) </w:t>
      </w:r>
      <w:r w:rsidR="007932A6">
        <w:rPr>
          <w:sz w:val="24"/>
          <w:szCs w:val="24"/>
        </w:rPr>
        <w:t xml:space="preserve"> </w:t>
      </w:r>
    </w:p>
    <w:p w:rsidR="00323369" w:rsidRPr="007932A6" w:rsidRDefault="007932A6" w:rsidP="007932A6">
      <w:pPr>
        <w:pStyle w:val="a5"/>
        <w:tabs>
          <w:tab w:val="left" w:pos="1207"/>
        </w:tabs>
        <w:spacing w:line="342" w:lineRule="exact"/>
        <w:ind w:left="720" w:firstLine="0"/>
        <w:rPr>
          <w:sz w:val="24"/>
          <w:szCs w:val="24"/>
        </w:rPr>
      </w:pPr>
      <w:r>
        <w:rPr>
          <w:sz w:val="24"/>
          <w:szCs w:val="24"/>
        </w:rPr>
        <w:t>и 9-10 баллов</w:t>
      </w:r>
      <w:r w:rsidR="00F25852" w:rsidRPr="007932A6">
        <w:rPr>
          <w:sz w:val="24"/>
          <w:szCs w:val="24"/>
        </w:rPr>
        <w:t xml:space="preserve"> от </w:t>
      </w:r>
      <w:r>
        <w:rPr>
          <w:sz w:val="24"/>
          <w:szCs w:val="24"/>
        </w:rPr>
        <w:t>«</w:t>
      </w:r>
      <w:r w:rsidR="00F25852" w:rsidRPr="007932A6">
        <w:rPr>
          <w:sz w:val="24"/>
          <w:szCs w:val="24"/>
        </w:rPr>
        <w:t>3</w:t>
      </w:r>
      <w:r>
        <w:rPr>
          <w:sz w:val="24"/>
          <w:szCs w:val="24"/>
        </w:rPr>
        <w:t xml:space="preserve">» </w:t>
      </w:r>
      <w:r w:rsidR="00F25852" w:rsidRPr="007932A6">
        <w:rPr>
          <w:sz w:val="24"/>
          <w:szCs w:val="24"/>
        </w:rPr>
        <w:t xml:space="preserve"> к </w:t>
      </w:r>
      <w:r>
        <w:rPr>
          <w:sz w:val="24"/>
          <w:szCs w:val="24"/>
        </w:rPr>
        <w:t>«</w:t>
      </w:r>
      <w:r w:rsidR="00F25852" w:rsidRPr="007932A6">
        <w:rPr>
          <w:sz w:val="24"/>
          <w:szCs w:val="24"/>
        </w:rPr>
        <w:t>4</w:t>
      </w:r>
      <w:r>
        <w:rPr>
          <w:sz w:val="24"/>
          <w:szCs w:val="24"/>
        </w:rPr>
        <w:t>»;</w:t>
      </w:r>
    </w:p>
    <w:p w:rsidR="00323369" w:rsidRPr="00BC2618" w:rsidRDefault="007932A6" w:rsidP="007932A6">
      <w:pPr>
        <w:pStyle w:val="a3"/>
        <w:numPr>
          <w:ilvl w:val="0"/>
          <w:numId w:val="7"/>
        </w:numPr>
        <w:spacing w:before="2"/>
        <w:ind w:right="484"/>
        <w:jc w:val="both"/>
        <w:rPr>
          <w:sz w:val="24"/>
          <w:szCs w:val="24"/>
        </w:rPr>
      </w:pPr>
      <w:r>
        <w:rPr>
          <w:sz w:val="24"/>
          <w:szCs w:val="24"/>
        </w:rPr>
        <w:t>а</w:t>
      </w:r>
      <w:r w:rsidR="00323369" w:rsidRPr="00BC2618">
        <w:rPr>
          <w:sz w:val="24"/>
          <w:szCs w:val="24"/>
        </w:rPr>
        <w:t>нализируя данную диаграмму можно с большой долей вероятности говорить о завышении отметок в большей степени от «2» к «3» и чуть меньшей от «3» к</w:t>
      </w:r>
      <w:r w:rsidR="00323369" w:rsidRPr="00BC2618">
        <w:rPr>
          <w:spacing w:val="-13"/>
          <w:sz w:val="24"/>
          <w:szCs w:val="24"/>
        </w:rPr>
        <w:t xml:space="preserve"> </w:t>
      </w:r>
      <w:r w:rsidR="00323369" w:rsidRPr="00BC2618">
        <w:rPr>
          <w:sz w:val="24"/>
          <w:szCs w:val="24"/>
        </w:rPr>
        <w:t>«4»</w:t>
      </w:r>
    </w:p>
    <w:p w:rsidR="00323369" w:rsidRPr="00BC2618" w:rsidRDefault="00323369" w:rsidP="000937A6">
      <w:pPr>
        <w:pStyle w:val="a3"/>
        <w:spacing w:before="1" w:line="321" w:lineRule="exact"/>
        <w:ind w:left="212"/>
        <w:jc w:val="both"/>
        <w:rPr>
          <w:sz w:val="24"/>
          <w:szCs w:val="24"/>
        </w:rPr>
      </w:pPr>
    </w:p>
    <w:p w:rsidR="008710C7" w:rsidRPr="008710C7" w:rsidRDefault="008710C7" w:rsidP="000937A6">
      <w:pPr>
        <w:pStyle w:val="a3"/>
        <w:spacing w:before="1" w:line="321" w:lineRule="exact"/>
        <w:ind w:left="212"/>
        <w:jc w:val="both"/>
        <w:rPr>
          <w:color w:val="333333"/>
          <w:sz w:val="24"/>
          <w:szCs w:val="24"/>
          <w:shd w:val="clear" w:color="auto" w:fill="FFFFFF"/>
        </w:rPr>
      </w:pPr>
      <w:r w:rsidRPr="008710C7">
        <w:rPr>
          <w:b/>
          <w:bCs/>
          <w:color w:val="333333"/>
          <w:sz w:val="24"/>
          <w:szCs w:val="24"/>
          <w:shd w:val="clear" w:color="auto" w:fill="FFFFFF"/>
        </w:rPr>
        <w:t>Причины</w:t>
      </w:r>
      <w:r w:rsidRPr="008710C7">
        <w:rPr>
          <w:b/>
          <w:bCs/>
          <w:color w:val="333333"/>
          <w:sz w:val="24"/>
          <w:szCs w:val="24"/>
          <w:shd w:val="clear" w:color="auto" w:fill="FFFFFF"/>
        </w:rPr>
        <w:t xml:space="preserve"> необъективного оценивания</w:t>
      </w:r>
      <w:r w:rsidRPr="008710C7">
        <w:rPr>
          <w:color w:val="333333"/>
          <w:sz w:val="24"/>
          <w:szCs w:val="24"/>
          <w:shd w:val="clear" w:color="auto" w:fill="FFFFFF"/>
        </w:rPr>
        <w:t xml:space="preserve">: </w:t>
      </w:r>
    </w:p>
    <w:p w:rsidR="008710C7" w:rsidRDefault="008710C7" w:rsidP="008710C7">
      <w:pPr>
        <w:pStyle w:val="a3"/>
        <w:numPr>
          <w:ilvl w:val="0"/>
          <w:numId w:val="11"/>
        </w:numPr>
        <w:spacing w:before="1" w:line="321" w:lineRule="exact"/>
        <w:jc w:val="both"/>
        <w:rPr>
          <w:color w:val="333333"/>
          <w:sz w:val="24"/>
          <w:szCs w:val="24"/>
          <w:shd w:val="clear" w:color="auto" w:fill="FFFFFF"/>
        </w:rPr>
      </w:pPr>
      <w:r w:rsidRPr="008710C7">
        <w:rPr>
          <w:color w:val="333333"/>
          <w:sz w:val="24"/>
          <w:szCs w:val="24"/>
          <w:shd w:val="clear" w:color="auto" w:fill="FFFFFF"/>
        </w:rPr>
        <w:t xml:space="preserve">несогласованность педагогов в применении критериев; </w:t>
      </w:r>
    </w:p>
    <w:p w:rsidR="008710C7" w:rsidRDefault="008710C7" w:rsidP="008710C7">
      <w:pPr>
        <w:pStyle w:val="a3"/>
        <w:numPr>
          <w:ilvl w:val="0"/>
          <w:numId w:val="11"/>
        </w:numPr>
        <w:spacing w:before="1" w:line="321" w:lineRule="exact"/>
        <w:jc w:val="both"/>
        <w:rPr>
          <w:color w:val="333333"/>
          <w:sz w:val="24"/>
          <w:szCs w:val="24"/>
          <w:shd w:val="clear" w:color="auto" w:fill="FFFFFF"/>
        </w:rPr>
      </w:pPr>
      <w:r w:rsidRPr="008710C7">
        <w:rPr>
          <w:color w:val="333333"/>
          <w:sz w:val="24"/>
          <w:szCs w:val="24"/>
          <w:shd w:val="clear" w:color="auto" w:fill="FFFFFF"/>
        </w:rPr>
        <w:lastRenderedPageBreak/>
        <w:t xml:space="preserve">недостаточный уровень компетенции педагогов в использовании </w:t>
      </w:r>
      <w:proofErr w:type="spellStart"/>
      <w:r w:rsidRPr="008710C7">
        <w:rPr>
          <w:color w:val="333333"/>
          <w:sz w:val="24"/>
          <w:szCs w:val="24"/>
          <w:shd w:val="clear" w:color="auto" w:fill="FFFFFF"/>
        </w:rPr>
        <w:t>критериаль-ного</w:t>
      </w:r>
      <w:proofErr w:type="spellEnd"/>
      <w:r w:rsidRPr="008710C7">
        <w:rPr>
          <w:color w:val="333333"/>
          <w:sz w:val="24"/>
          <w:szCs w:val="24"/>
          <w:shd w:val="clear" w:color="auto" w:fill="FFFFFF"/>
        </w:rPr>
        <w:t> </w:t>
      </w:r>
      <w:r w:rsidRPr="008710C7">
        <w:rPr>
          <w:bCs/>
          <w:color w:val="333333"/>
          <w:sz w:val="24"/>
          <w:szCs w:val="24"/>
          <w:shd w:val="clear" w:color="auto" w:fill="FFFFFF"/>
        </w:rPr>
        <w:t>оценивания</w:t>
      </w:r>
      <w:r w:rsidRPr="008710C7">
        <w:rPr>
          <w:color w:val="333333"/>
          <w:sz w:val="24"/>
          <w:szCs w:val="24"/>
          <w:shd w:val="clear" w:color="auto" w:fill="FFFFFF"/>
        </w:rPr>
        <w:t xml:space="preserve">; </w:t>
      </w:r>
    </w:p>
    <w:p w:rsidR="008710C7" w:rsidRDefault="008710C7" w:rsidP="008710C7">
      <w:pPr>
        <w:pStyle w:val="a3"/>
        <w:numPr>
          <w:ilvl w:val="0"/>
          <w:numId w:val="11"/>
        </w:numPr>
        <w:spacing w:before="1" w:line="321" w:lineRule="exact"/>
        <w:jc w:val="both"/>
        <w:rPr>
          <w:color w:val="333333"/>
          <w:sz w:val="24"/>
          <w:szCs w:val="24"/>
          <w:shd w:val="clear" w:color="auto" w:fill="FFFFFF"/>
        </w:rPr>
      </w:pPr>
      <w:r w:rsidRPr="008710C7">
        <w:rPr>
          <w:color w:val="333333"/>
          <w:sz w:val="24"/>
          <w:szCs w:val="24"/>
          <w:shd w:val="clear" w:color="auto" w:fill="FFFFFF"/>
        </w:rPr>
        <w:t xml:space="preserve">невнимательность проверки (пропуск заданий, выставление баллов больше, чем положено по критерию); </w:t>
      </w:r>
    </w:p>
    <w:p w:rsidR="00323369" w:rsidRPr="008710C7" w:rsidRDefault="008710C7" w:rsidP="008710C7">
      <w:pPr>
        <w:pStyle w:val="a3"/>
        <w:numPr>
          <w:ilvl w:val="0"/>
          <w:numId w:val="11"/>
        </w:numPr>
        <w:spacing w:before="1" w:line="321" w:lineRule="exact"/>
        <w:jc w:val="both"/>
        <w:rPr>
          <w:sz w:val="24"/>
          <w:szCs w:val="24"/>
        </w:rPr>
      </w:pPr>
      <w:r w:rsidRPr="008710C7">
        <w:rPr>
          <w:color w:val="333333"/>
          <w:sz w:val="24"/>
          <w:szCs w:val="24"/>
          <w:shd w:val="clear" w:color="auto" w:fill="FFFFFF"/>
        </w:rPr>
        <w:t>проверка </w:t>
      </w:r>
      <w:r w:rsidRPr="008710C7">
        <w:rPr>
          <w:bCs/>
          <w:color w:val="333333"/>
          <w:sz w:val="24"/>
          <w:szCs w:val="24"/>
          <w:shd w:val="clear" w:color="auto" w:fill="FFFFFF"/>
        </w:rPr>
        <w:t>работ</w:t>
      </w:r>
      <w:r w:rsidRPr="008710C7">
        <w:rPr>
          <w:color w:val="333333"/>
          <w:sz w:val="24"/>
          <w:szCs w:val="24"/>
          <w:shd w:val="clear" w:color="auto" w:fill="FFFFFF"/>
        </w:rPr>
        <w:t xml:space="preserve"> одним </w:t>
      </w:r>
      <w:proofErr w:type="gramStart"/>
      <w:r w:rsidRPr="008710C7">
        <w:rPr>
          <w:color w:val="333333"/>
          <w:sz w:val="24"/>
          <w:szCs w:val="24"/>
          <w:shd w:val="clear" w:color="auto" w:fill="FFFFFF"/>
        </w:rPr>
        <w:t>учителем</w:t>
      </w:r>
      <w:proofErr w:type="gramEnd"/>
      <w:r w:rsidRPr="008710C7">
        <w:rPr>
          <w:color w:val="333333"/>
          <w:sz w:val="24"/>
          <w:szCs w:val="24"/>
          <w:shd w:val="clear" w:color="auto" w:fill="FFFFFF"/>
        </w:rPr>
        <w:t xml:space="preserve"> а не </w:t>
      </w:r>
      <w:proofErr w:type="spellStart"/>
      <w:r w:rsidRPr="008710C7">
        <w:rPr>
          <w:color w:val="333333"/>
          <w:sz w:val="24"/>
          <w:szCs w:val="24"/>
          <w:shd w:val="clear" w:color="auto" w:fill="FFFFFF"/>
        </w:rPr>
        <w:t>комиссионно</w:t>
      </w:r>
      <w:proofErr w:type="spellEnd"/>
      <w:r w:rsidRPr="008710C7">
        <w:rPr>
          <w:color w:val="333333"/>
          <w:sz w:val="24"/>
          <w:szCs w:val="24"/>
          <w:shd w:val="clear" w:color="auto" w:fill="FFFFFF"/>
        </w:rPr>
        <w:t>.</w:t>
      </w:r>
    </w:p>
    <w:p w:rsidR="00F25852" w:rsidRDefault="00F25852" w:rsidP="008710C7"/>
    <w:p w:rsidR="00F25852" w:rsidRDefault="00F25852"/>
    <w:p w:rsidR="00F25852" w:rsidRDefault="00F25852"/>
    <w:p w:rsidR="00F25852" w:rsidRDefault="00F25852"/>
    <w:p w:rsidR="00F25852" w:rsidRPr="00C54BCB" w:rsidRDefault="00F25852" w:rsidP="00F25852">
      <w:pPr>
        <w:jc w:val="center"/>
        <w:rPr>
          <w:b/>
          <w:sz w:val="24"/>
          <w:szCs w:val="24"/>
        </w:rPr>
      </w:pPr>
      <w:r w:rsidRPr="00C54BCB">
        <w:rPr>
          <w:b/>
          <w:sz w:val="24"/>
          <w:szCs w:val="24"/>
        </w:rPr>
        <w:t>4. Направление «Выполнение</w:t>
      </w:r>
      <w:r w:rsidRPr="00C54BCB">
        <w:rPr>
          <w:b/>
          <w:sz w:val="24"/>
          <w:szCs w:val="24"/>
        </w:rPr>
        <w:tab/>
        <w:t>заданий</w:t>
      </w:r>
      <w:r w:rsidRPr="00C54BCB">
        <w:rPr>
          <w:b/>
          <w:sz w:val="24"/>
          <w:szCs w:val="24"/>
        </w:rPr>
        <w:tab/>
        <w:t>участниками</w:t>
      </w:r>
      <w:r w:rsidRPr="00C54BCB">
        <w:rPr>
          <w:b/>
          <w:sz w:val="24"/>
          <w:szCs w:val="24"/>
        </w:rPr>
        <w:tab/>
        <w:t>ВПР»</w:t>
      </w:r>
    </w:p>
    <w:p w:rsidR="00104DBD" w:rsidRDefault="00104DBD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3B3FCF0B" wp14:editId="19F6B6A9">
            <wp:simplePos x="0" y="0"/>
            <wp:positionH relativeFrom="column">
              <wp:posOffset>-289560</wp:posOffset>
            </wp:positionH>
            <wp:positionV relativeFrom="paragraph">
              <wp:posOffset>448310</wp:posOffset>
            </wp:positionV>
            <wp:extent cx="6381750" cy="150495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72" r="9086" b="55505"/>
                    <a:stretch/>
                  </pic:blipFill>
                  <pic:spPr bwMode="auto">
                    <a:xfrm>
                      <a:off x="0" y="0"/>
                      <a:ext cx="638175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DBD" w:rsidRPr="00104DBD" w:rsidRDefault="00104DBD" w:rsidP="00104DBD"/>
    <w:p w:rsidR="00104DBD" w:rsidRPr="00104DBD" w:rsidRDefault="00104DBD" w:rsidP="00104DBD"/>
    <w:p w:rsidR="00FA1D52" w:rsidRDefault="000D5C4E" w:rsidP="00104DBD">
      <w:r>
        <w:t>Вывод:</w:t>
      </w:r>
      <w:r w:rsidR="00FA1D52">
        <w:t xml:space="preserve">  Затруднения вызвали задания </w:t>
      </w:r>
    </w:p>
    <w:p w:rsidR="00FA1D52" w:rsidRPr="0072007A" w:rsidRDefault="00FA1D52" w:rsidP="00104DBD">
      <w:pPr>
        <w:rPr>
          <w:sz w:val="24"/>
          <w:szCs w:val="24"/>
        </w:rPr>
      </w:pPr>
      <w:r w:rsidRPr="0072007A">
        <w:rPr>
          <w:sz w:val="24"/>
          <w:szCs w:val="24"/>
        </w:rPr>
        <w:t>№3</w:t>
      </w:r>
      <w:r w:rsidR="0072007A" w:rsidRPr="0072007A">
        <w:rPr>
          <w:color w:val="000000"/>
          <w:sz w:val="24"/>
          <w:szCs w:val="24"/>
          <w:lang w:eastAsia="ru-RU"/>
        </w:rPr>
        <w:t xml:space="preserve">    умение находить часть числа и число по его части</w:t>
      </w:r>
    </w:p>
    <w:p w:rsidR="00FA1D52" w:rsidRPr="0072007A" w:rsidRDefault="00FA1D52" w:rsidP="00104DBD">
      <w:pPr>
        <w:rPr>
          <w:sz w:val="24"/>
          <w:szCs w:val="24"/>
        </w:rPr>
      </w:pPr>
      <w:r w:rsidRPr="0072007A">
        <w:rPr>
          <w:sz w:val="24"/>
          <w:szCs w:val="24"/>
        </w:rPr>
        <w:t>№7</w:t>
      </w:r>
      <w:r w:rsidR="0072007A" w:rsidRPr="0072007A">
        <w:rPr>
          <w:color w:val="000000"/>
          <w:sz w:val="24"/>
          <w:szCs w:val="24"/>
          <w:lang w:eastAsia="ru-RU"/>
        </w:rPr>
        <w:t xml:space="preserve">    находить значение выражения содержащие знак модуль</w:t>
      </w:r>
    </w:p>
    <w:p w:rsidR="00FA1D52" w:rsidRPr="0072007A" w:rsidRDefault="00FA1D52" w:rsidP="00104DBD">
      <w:pPr>
        <w:rPr>
          <w:sz w:val="24"/>
          <w:szCs w:val="24"/>
        </w:rPr>
      </w:pPr>
      <w:r w:rsidRPr="0072007A">
        <w:rPr>
          <w:sz w:val="24"/>
          <w:szCs w:val="24"/>
        </w:rPr>
        <w:t>№9</w:t>
      </w:r>
      <w:r w:rsidR="0072007A" w:rsidRPr="0072007A">
        <w:rPr>
          <w:color w:val="000000"/>
          <w:sz w:val="24"/>
          <w:szCs w:val="24"/>
          <w:lang w:eastAsia="ru-RU"/>
        </w:rPr>
        <w:t xml:space="preserve">   умение находить значение арифметического выражения с обыкновенными дробями, содержащего скобки.</w:t>
      </w:r>
    </w:p>
    <w:p w:rsidR="00FA1D52" w:rsidRPr="0072007A" w:rsidRDefault="00FA1D52" w:rsidP="00104DBD">
      <w:pPr>
        <w:rPr>
          <w:sz w:val="24"/>
          <w:szCs w:val="24"/>
        </w:rPr>
      </w:pPr>
      <w:r w:rsidRPr="0072007A">
        <w:rPr>
          <w:sz w:val="24"/>
          <w:szCs w:val="24"/>
        </w:rPr>
        <w:t>№ 11</w:t>
      </w:r>
      <w:r w:rsidR="0072007A" w:rsidRPr="0072007A">
        <w:rPr>
          <w:color w:val="000000"/>
          <w:sz w:val="24"/>
          <w:szCs w:val="24"/>
          <w:lang w:eastAsia="ru-RU"/>
        </w:rPr>
        <w:t xml:space="preserve"> умения решать текстовые задачи на движение, работу, проценты и задачи практического содержания.</w:t>
      </w:r>
    </w:p>
    <w:p w:rsidR="00FA1D52" w:rsidRPr="0072007A" w:rsidRDefault="00FA1D52" w:rsidP="00104DBD">
      <w:pPr>
        <w:rPr>
          <w:sz w:val="24"/>
          <w:szCs w:val="24"/>
        </w:rPr>
      </w:pPr>
    </w:p>
    <w:p w:rsidR="00104DBD" w:rsidRDefault="0072007A" w:rsidP="00104DBD">
      <w:pPr>
        <w:rPr>
          <w:i/>
        </w:rPr>
      </w:pPr>
      <w:r w:rsidRPr="0069413F">
        <w:rPr>
          <w:i/>
        </w:rPr>
        <w:t>успешно справляются участники ВПР</w:t>
      </w:r>
    </w:p>
    <w:p w:rsidR="0072007A" w:rsidRDefault="0072007A" w:rsidP="00104DBD">
      <w:pPr>
        <w:rPr>
          <w:i/>
        </w:rPr>
      </w:pPr>
      <w:r>
        <w:rPr>
          <w:i/>
        </w:rPr>
        <w:t xml:space="preserve">№1 </w:t>
      </w:r>
      <w:r w:rsidRPr="00480083">
        <w:rPr>
          <w:color w:val="000000"/>
          <w:sz w:val="24"/>
          <w:szCs w:val="24"/>
          <w:lang w:eastAsia="ru-RU"/>
        </w:rPr>
        <w:t>владение понятиями сложение, вычитание, умножение, деление натуральных чисел, «обыкновенная дробь», «десятичная дробь».</w:t>
      </w:r>
    </w:p>
    <w:p w:rsidR="0072007A" w:rsidRDefault="0072007A" w:rsidP="00104DBD">
      <w:pPr>
        <w:rPr>
          <w:i/>
        </w:rPr>
      </w:pPr>
      <w:r>
        <w:rPr>
          <w:i/>
        </w:rPr>
        <w:t xml:space="preserve">№5  </w:t>
      </w:r>
      <w:r w:rsidRPr="00480083">
        <w:rPr>
          <w:color w:val="000000"/>
          <w:sz w:val="24"/>
          <w:szCs w:val="24"/>
          <w:lang w:eastAsia="ru-RU"/>
        </w:rPr>
        <w:t>умение находить неизвестный компонент арифметического действия.</w:t>
      </w:r>
    </w:p>
    <w:p w:rsidR="0072007A" w:rsidRDefault="0072007A" w:rsidP="00104DBD">
      <w:pPr>
        <w:rPr>
          <w:i/>
        </w:rPr>
      </w:pPr>
      <w:r>
        <w:rPr>
          <w:i/>
        </w:rPr>
        <w:t xml:space="preserve">№8 </w:t>
      </w:r>
      <w:r w:rsidRPr="00480083">
        <w:rPr>
          <w:color w:val="000000"/>
          <w:sz w:val="24"/>
          <w:szCs w:val="24"/>
          <w:lang w:eastAsia="ru-RU"/>
        </w:rPr>
        <w:t>умения находить координаты числа.</w:t>
      </w:r>
    </w:p>
    <w:p w:rsidR="0072007A" w:rsidRPr="0072007A" w:rsidRDefault="0072007A" w:rsidP="00104DBD">
      <w:pPr>
        <w:rPr>
          <w:i/>
        </w:rPr>
      </w:pPr>
      <w:r>
        <w:rPr>
          <w:i/>
        </w:rPr>
        <w:t>№10</w:t>
      </w:r>
      <w:r w:rsidRPr="0072007A">
        <w:rPr>
          <w:color w:val="000000"/>
          <w:sz w:val="24"/>
          <w:szCs w:val="24"/>
          <w:lang w:eastAsia="ru-RU"/>
        </w:rPr>
        <w:t xml:space="preserve"> </w:t>
      </w:r>
      <w:r w:rsidRPr="00480083">
        <w:rPr>
          <w:color w:val="000000"/>
          <w:sz w:val="24"/>
          <w:szCs w:val="24"/>
          <w:lang w:eastAsia="ru-RU"/>
        </w:rPr>
        <w:t>умение применять полученные знания для решения задач практического характера. Выполнение данного задания требует построения алгоритма решения и реализации построенного алгоритма.</w:t>
      </w:r>
    </w:p>
    <w:p w:rsidR="00104DBD" w:rsidRPr="00104DBD" w:rsidRDefault="00104DBD" w:rsidP="00104DBD"/>
    <w:p w:rsidR="005203C1" w:rsidRDefault="005203C1" w:rsidP="005203C1">
      <w:pPr>
        <w:pStyle w:val="ab"/>
        <w:spacing w:before="0" w:beforeAutospacing="0" w:after="240" w:afterAutospacing="0"/>
        <w:rPr>
          <w:rFonts w:ascii="Segoe UI" w:hAnsi="Segoe UI" w:cs="Segoe UI"/>
          <w:color w:val="010101"/>
        </w:rPr>
      </w:pPr>
      <w:proofErr w:type="spellStart"/>
      <w:r>
        <w:rPr>
          <w:rFonts w:ascii="Segoe UI" w:hAnsi="Segoe UI" w:cs="Segoe UI"/>
          <w:color w:val="010101"/>
        </w:rPr>
        <w:t>К</w:t>
      </w:r>
      <w:r>
        <w:rPr>
          <w:rFonts w:ascii="Segoe UI" w:hAnsi="Segoe UI" w:cs="Segoe UI"/>
          <w:i/>
          <w:iCs/>
          <w:color w:val="010101"/>
        </w:rPr>
        <w:t>основным</w:t>
      </w:r>
      <w:proofErr w:type="spellEnd"/>
      <w:r>
        <w:rPr>
          <w:rFonts w:ascii="Segoe UI" w:hAnsi="Segoe UI" w:cs="Segoe UI"/>
          <w:i/>
          <w:iCs/>
          <w:color w:val="010101"/>
        </w:rPr>
        <w:t xml:space="preserve"> причинам низких результатов ВПР</w:t>
      </w:r>
      <w:r>
        <w:rPr>
          <w:rFonts w:ascii="Segoe UI" w:hAnsi="Segoe UI" w:cs="Segoe UI"/>
          <w:color w:val="010101"/>
        </w:rPr>
        <w:t> именно по </w:t>
      </w:r>
      <w:r>
        <w:rPr>
          <w:rFonts w:ascii="Segoe UI" w:hAnsi="Segoe UI" w:cs="Segoe UI"/>
          <w:i/>
          <w:iCs/>
          <w:color w:val="010101"/>
        </w:rPr>
        <w:t>математике</w:t>
      </w:r>
      <w:r>
        <w:rPr>
          <w:rFonts w:ascii="Segoe UI" w:hAnsi="Segoe UI" w:cs="Segoe UI"/>
          <w:color w:val="010101"/>
        </w:rPr>
        <w:t> относятся:</w:t>
      </w:r>
    </w:p>
    <w:p w:rsidR="005203C1" w:rsidRDefault="005203C1" w:rsidP="005203C1">
      <w:pPr>
        <w:pStyle w:val="ab"/>
        <w:numPr>
          <w:ilvl w:val="0"/>
          <w:numId w:val="12"/>
        </w:numPr>
        <w:spacing w:before="0" w:beforeAutospacing="0" w:after="0" w:afterAutospacing="0"/>
        <w:ind w:left="0"/>
        <w:rPr>
          <w:rFonts w:ascii="Segoe UI" w:hAnsi="Segoe UI" w:cs="Segoe UI"/>
          <w:color w:val="010101"/>
        </w:rPr>
      </w:pPr>
      <w:r>
        <w:rPr>
          <w:rFonts w:ascii="Segoe UI" w:hAnsi="Segoe UI" w:cs="Segoe UI"/>
          <w:color w:val="010101"/>
        </w:rPr>
        <w:t xml:space="preserve">Недостаточный уровень </w:t>
      </w:r>
      <w:proofErr w:type="spellStart"/>
      <w:r>
        <w:rPr>
          <w:rFonts w:ascii="Segoe UI" w:hAnsi="Segoe UI" w:cs="Segoe UI"/>
          <w:color w:val="010101"/>
        </w:rPr>
        <w:t>сформированности</w:t>
      </w:r>
      <w:proofErr w:type="spellEnd"/>
      <w:r>
        <w:rPr>
          <w:rFonts w:ascii="Segoe UI" w:hAnsi="Segoe UI" w:cs="Segoe UI"/>
          <w:color w:val="010101"/>
        </w:rPr>
        <w:t xml:space="preserve"> навыков самоконтроля: невнимательность при прочтении текста задания, вопроса, что приводит к неправильному ответу.</w:t>
      </w:r>
    </w:p>
    <w:p w:rsidR="005203C1" w:rsidRDefault="005203C1" w:rsidP="005203C1">
      <w:pPr>
        <w:pStyle w:val="ab"/>
        <w:numPr>
          <w:ilvl w:val="0"/>
          <w:numId w:val="12"/>
        </w:numPr>
        <w:spacing w:before="0" w:beforeAutospacing="0" w:after="0" w:afterAutospacing="0"/>
        <w:ind w:left="0"/>
        <w:rPr>
          <w:rFonts w:ascii="Segoe UI" w:hAnsi="Segoe UI" w:cs="Segoe UI"/>
          <w:color w:val="010101"/>
        </w:rPr>
      </w:pPr>
      <w:r>
        <w:rPr>
          <w:rFonts w:ascii="Segoe UI" w:hAnsi="Segoe UI" w:cs="Segoe UI"/>
          <w:color w:val="010101"/>
        </w:rPr>
        <w:t>Неумение учащихся сравнивать и сопоставлять данные и полученный результат.</w:t>
      </w:r>
    </w:p>
    <w:p w:rsidR="005203C1" w:rsidRDefault="005203C1" w:rsidP="005203C1">
      <w:pPr>
        <w:pStyle w:val="ab"/>
        <w:numPr>
          <w:ilvl w:val="0"/>
          <w:numId w:val="12"/>
        </w:numPr>
        <w:spacing w:before="0" w:beforeAutospacing="0" w:after="0" w:afterAutospacing="0"/>
        <w:ind w:left="0"/>
        <w:rPr>
          <w:rFonts w:ascii="Segoe UI" w:hAnsi="Segoe UI" w:cs="Segoe UI"/>
          <w:color w:val="010101"/>
        </w:rPr>
      </w:pPr>
      <w:r>
        <w:rPr>
          <w:rFonts w:ascii="Segoe UI" w:hAnsi="Segoe UI" w:cs="Segoe UI"/>
          <w:color w:val="010101"/>
        </w:rPr>
        <w:t>Особенности формулировки и характер задания (отдельные обучающиеся не поняли задание и, как следствие, выполнили его неверно).</w:t>
      </w:r>
    </w:p>
    <w:p w:rsidR="005203C1" w:rsidRDefault="005203C1" w:rsidP="005203C1">
      <w:pPr>
        <w:pStyle w:val="ab"/>
        <w:numPr>
          <w:ilvl w:val="0"/>
          <w:numId w:val="12"/>
        </w:numPr>
        <w:spacing w:before="0" w:beforeAutospacing="0" w:after="0" w:afterAutospacing="0"/>
        <w:ind w:left="0"/>
        <w:rPr>
          <w:rFonts w:ascii="Segoe UI" w:hAnsi="Segoe UI" w:cs="Segoe UI"/>
          <w:color w:val="010101"/>
        </w:rPr>
      </w:pPr>
      <w:proofErr w:type="gramStart"/>
      <w:r>
        <w:rPr>
          <w:rFonts w:ascii="Segoe UI" w:hAnsi="Segoe UI" w:cs="Segoe UI"/>
          <w:color w:val="010101"/>
        </w:rPr>
        <w:t xml:space="preserve">Индивидуальные особенности некоторых учащихся (в том числе, эмоциональное состояние во время выполнения работы, медлительность и нехватка времени на </w:t>
      </w:r>
      <w:r>
        <w:rPr>
          <w:rFonts w:ascii="Segoe UI" w:hAnsi="Segoe UI" w:cs="Segoe UI"/>
          <w:color w:val="010101"/>
        </w:rPr>
        <w:lastRenderedPageBreak/>
        <w:t>сосредоточенное выполнение заданий (старались сделать всё быстро, выполнили неверно).</w:t>
      </w:r>
      <w:proofErr w:type="gramEnd"/>
    </w:p>
    <w:p w:rsidR="005203C1" w:rsidRDefault="005203C1" w:rsidP="005203C1">
      <w:pPr>
        <w:pStyle w:val="ab"/>
        <w:numPr>
          <w:ilvl w:val="0"/>
          <w:numId w:val="12"/>
        </w:numPr>
        <w:spacing w:before="0" w:beforeAutospacing="0" w:after="0" w:afterAutospacing="0"/>
        <w:ind w:left="0"/>
        <w:rPr>
          <w:rFonts w:ascii="Segoe UI" w:hAnsi="Segoe UI" w:cs="Segoe UI"/>
          <w:color w:val="010101"/>
        </w:rPr>
      </w:pPr>
      <w:r>
        <w:rPr>
          <w:rFonts w:ascii="Segoe UI" w:hAnsi="Segoe UI" w:cs="Segoe UI"/>
          <w:color w:val="010101"/>
        </w:rPr>
        <w:t>Неоднородность контингента. В одном и том же классе обучаются дети, имеющие разные способности к предмету. В результате качество выполнения внутри класса, Образовательного Учреждения в целом является лишь средним значением, за которым не видны индивидуальные достижения конкретных учеников.</w:t>
      </w:r>
    </w:p>
    <w:p w:rsidR="00104DBD" w:rsidRPr="00104DBD" w:rsidRDefault="00104DBD" w:rsidP="00104DBD"/>
    <w:p w:rsidR="005203C1" w:rsidRPr="005203C1" w:rsidRDefault="005203C1" w:rsidP="005203C1">
      <w:pPr>
        <w:widowControl/>
        <w:numPr>
          <w:ilvl w:val="0"/>
          <w:numId w:val="13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Особенности содержания заданий. В работы включены как задания, охватывающие непосредственное содержание обучения математике, так и задания по формированию </w:t>
      </w:r>
      <w:proofErr w:type="spell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метапредметных</w:t>
      </w:r>
      <w:proofErr w:type="spellEnd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 умений. </w:t>
      </w:r>
      <w:proofErr w:type="gram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Это реальные задачи, проверяющие не только знание учащимися тех или иных алгоритмов и понимание смысла математических понятий, но и умение читать текст, анализировать его, искать оптимальные пути решения проблемы, описанной в тексте, делать осмысленный выбор и т.д. учащиеся затратили большой объем сил и времени на выполнение таких задач, имеющих для них непривычные им формулировки и требующие глубокого осознания.</w:t>
      </w:r>
      <w:proofErr w:type="gramEnd"/>
    </w:p>
    <w:p w:rsidR="005203C1" w:rsidRPr="005203C1" w:rsidRDefault="005203C1" w:rsidP="005203C1">
      <w:pPr>
        <w:widowControl/>
        <w:numPr>
          <w:ilvl w:val="0"/>
          <w:numId w:val="13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Низкая мотивация </w:t>
      </w:r>
      <w:proofErr w:type="gram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обучающихся</w:t>
      </w:r>
      <w:proofErr w:type="gramEnd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.</w:t>
      </w:r>
    </w:p>
    <w:p w:rsidR="005203C1" w:rsidRPr="005203C1" w:rsidRDefault="005203C1" w:rsidP="005203C1">
      <w:pPr>
        <w:widowControl/>
        <w:numPr>
          <w:ilvl w:val="0"/>
          <w:numId w:val="13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При работе в классе по ФГОС от учителя требуются дополнительные усилия при формировании у </w:t>
      </w:r>
      <w:proofErr w:type="gram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обучающихся</w:t>
      </w:r>
      <w:proofErr w:type="gramEnd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 навыка анализа самого задания ВПР, что требует дополнительного времени на подготовку к урокам.</w:t>
      </w:r>
    </w:p>
    <w:p w:rsidR="00104DBD" w:rsidRPr="00104DBD" w:rsidRDefault="00104DBD" w:rsidP="00104DBD"/>
    <w:p w:rsidR="00104DBD" w:rsidRPr="0072007A" w:rsidRDefault="00104DBD" w:rsidP="00104DBD">
      <w:pPr>
        <w:pStyle w:val="a3"/>
        <w:ind w:right="1240" w:firstLine="720"/>
        <w:jc w:val="both"/>
        <w:rPr>
          <w:i/>
          <w:color w:val="FF0000"/>
        </w:rPr>
      </w:pPr>
      <w:r w:rsidRPr="0072007A">
        <w:rPr>
          <w:i/>
          <w:color w:val="FF0000"/>
        </w:rPr>
        <w:t xml:space="preserve">Анализируя таблицу можно увидеть, как выполняется каждое из заданий ВПР. </w:t>
      </w:r>
    </w:p>
    <w:p w:rsidR="00104DBD" w:rsidRPr="0072007A" w:rsidRDefault="00104DBD" w:rsidP="00104DBD">
      <w:pPr>
        <w:pStyle w:val="a3"/>
        <w:ind w:right="1240" w:firstLine="720"/>
        <w:jc w:val="both"/>
        <w:rPr>
          <w:i/>
          <w:color w:val="FF0000"/>
        </w:rPr>
      </w:pPr>
      <w:r w:rsidRPr="0072007A">
        <w:rPr>
          <w:i/>
          <w:color w:val="FF0000"/>
        </w:rPr>
        <w:t>Так же можно проанализировать причины затруднений учащихся при выполнении отдельных заданий (в приведенном примере это задания №№ 4 и 5.2, 8, 12), а также указать задания, с которыми успешно справляются участники ВПР (в приведенном примере это задания №№ 1; 6.1; 6.2).</w:t>
      </w:r>
    </w:p>
    <w:p w:rsidR="00104DBD" w:rsidRPr="0072007A" w:rsidRDefault="00104DBD" w:rsidP="00104DBD">
      <w:pPr>
        <w:pStyle w:val="a3"/>
        <w:ind w:right="1240"/>
        <w:jc w:val="both"/>
        <w:rPr>
          <w:i/>
          <w:color w:val="FF0000"/>
        </w:rPr>
      </w:pPr>
      <w:r w:rsidRPr="0072007A">
        <w:rPr>
          <w:i/>
          <w:color w:val="FF0000"/>
        </w:rPr>
        <w:t>В выводах необходимо проанализировать выполнение учащимися заданий ВП</w:t>
      </w:r>
      <w:proofErr w:type="gramStart"/>
      <w:r w:rsidRPr="0072007A">
        <w:rPr>
          <w:i/>
          <w:color w:val="FF0000"/>
        </w:rPr>
        <w:t>Р(</w:t>
      </w:r>
      <w:proofErr w:type="gramEnd"/>
      <w:r w:rsidRPr="0072007A">
        <w:rPr>
          <w:i/>
          <w:color w:val="FF0000"/>
        </w:rPr>
        <w:t>освоение проверяемых элементов содержания) и запланировать работу с блоками образовательных программ, вызвавшими у учащихся наибольшие затруднения.</w:t>
      </w:r>
    </w:p>
    <w:p w:rsidR="00104DBD" w:rsidRPr="0072007A" w:rsidRDefault="00104DBD" w:rsidP="00104DBD">
      <w:pPr>
        <w:pStyle w:val="a3"/>
        <w:ind w:right="1240"/>
        <w:jc w:val="both"/>
        <w:rPr>
          <w:i/>
          <w:color w:val="FF0000"/>
        </w:rPr>
      </w:pPr>
      <w:r w:rsidRPr="0072007A">
        <w:rPr>
          <w:i/>
          <w:color w:val="FF0000"/>
        </w:rPr>
        <w:t>Недопустимо простое перечисление номеров заданий, обязательно отражение содержания образовательной программы. Для образца используем отчет ИРО за 2022 год</w:t>
      </w:r>
    </w:p>
    <w:p w:rsidR="00104DBD" w:rsidRPr="00104DBD" w:rsidRDefault="00104DBD" w:rsidP="00104DBD"/>
    <w:p w:rsidR="00104DBD" w:rsidRPr="00104DBD" w:rsidRDefault="00104DBD" w:rsidP="00104DBD"/>
    <w:p w:rsidR="00104DBD" w:rsidRPr="00104DBD" w:rsidRDefault="00104DBD" w:rsidP="00104DBD"/>
    <w:p w:rsidR="00A421F2" w:rsidRPr="004532EA" w:rsidRDefault="00A421F2" w:rsidP="00A421F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ind w:left="0"/>
        <w:jc w:val="both"/>
        <w:rPr>
          <w:sz w:val="24"/>
          <w:szCs w:val="24"/>
        </w:rPr>
      </w:pPr>
      <w:r w:rsidRPr="004532EA">
        <w:rPr>
          <w:sz w:val="24"/>
          <w:szCs w:val="24"/>
        </w:rPr>
        <w:t>5. Выполнение заданий разными группами обучающихся (обучающихся на «2», на «3», на «4», на «5»)</w:t>
      </w:r>
    </w:p>
    <w:p w:rsidR="00104DBD" w:rsidRPr="004532EA" w:rsidRDefault="00104DBD" w:rsidP="00104DBD">
      <w:pPr>
        <w:rPr>
          <w:sz w:val="24"/>
          <w:szCs w:val="24"/>
        </w:rPr>
      </w:pPr>
    </w:p>
    <w:p w:rsidR="00104DBD" w:rsidRPr="00104DBD" w:rsidRDefault="00104DBD" w:rsidP="0072007A">
      <w:pPr>
        <w:tabs>
          <w:tab w:val="left" w:pos="1335"/>
        </w:tabs>
      </w:pPr>
      <w:r>
        <w:lastRenderedPageBreak/>
        <w:tab/>
      </w:r>
      <w:r w:rsidR="00A421F2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3AB68BC5" wp14:editId="081CCCF3">
            <wp:simplePos x="0" y="0"/>
            <wp:positionH relativeFrom="column">
              <wp:posOffset>-470535</wp:posOffset>
            </wp:positionH>
            <wp:positionV relativeFrom="paragraph">
              <wp:posOffset>0</wp:posOffset>
            </wp:positionV>
            <wp:extent cx="6496050" cy="382905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75" b="21834"/>
                    <a:stretch/>
                  </pic:blipFill>
                  <pic:spPr bwMode="auto">
                    <a:xfrm>
                      <a:off x="0" y="0"/>
                      <a:ext cx="6496050" cy="382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DBD" w:rsidRPr="00104DBD" w:rsidRDefault="00104DBD" w:rsidP="00104DBD"/>
    <w:p w:rsidR="00AD2A80" w:rsidRPr="0072007A" w:rsidRDefault="00AD2A80" w:rsidP="00AD2A80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ind w:left="0"/>
        <w:jc w:val="both"/>
        <w:rPr>
          <w:b w:val="0"/>
          <w:sz w:val="24"/>
          <w:szCs w:val="24"/>
        </w:rPr>
      </w:pPr>
      <w:r w:rsidRPr="0072007A">
        <w:rPr>
          <w:b w:val="0"/>
          <w:sz w:val="24"/>
          <w:szCs w:val="24"/>
        </w:rPr>
        <w:t>Выводы по графику:</w:t>
      </w:r>
    </w:p>
    <w:p w:rsidR="00320C7B" w:rsidRDefault="00AD2A80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ind w:left="426"/>
        <w:jc w:val="both"/>
        <w:rPr>
          <w:b w:val="0"/>
          <w:sz w:val="24"/>
          <w:szCs w:val="24"/>
        </w:rPr>
      </w:pPr>
      <w:r w:rsidRPr="0072007A">
        <w:rPr>
          <w:b w:val="0"/>
          <w:sz w:val="24"/>
          <w:szCs w:val="24"/>
        </w:rPr>
        <w:t xml:space="preserve">Профили графиков позволяют выделить в качестве системных проблем, характерных для всех групп обучающихся, следующие: </w:t>
      </w:r>
    </w:p>
    <w:p w:rsidR="003F6C37" w:rsidRPr="00320C7B" w:rsidRDefault="00320C7B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b w:val="0"/>
          <w:sz w:val="24"/>
          <w:szCs w:val="24"/>
        </w:rPr>
      </w:pPr>
      <w:r>
        <w:rPr>
          <w:b w:val="0"/>
          <w:color w:val="FF0000"/>
          <w:sz w:val="24"/>
          <w:szCs w:val="24"/>
        </w:rPr>
        <w:t>в задании №2:</w:t>
      </w:r>
      <w:r w:rsidR="0072007A" w:rsidRPr="00480083">
        <w:rPr>
          <w:color w:val="000000"/>
          <w:sz w:val="24"/>
          <w:szCs w:val="24"/>
          <w:lang w:eastAsia="ru-RU"/>
        </w:rPr>
        <w:t>владение понятиями сложение, вычитание, умнож</w:t>
      </w:r>
      <w:r w:rsidR="004532EA">
        <w:rPr>
          <w:color w:val="000000"/>
          <w:sz w:val="24"/>
          <w:szCs w:val="24"/>
          <w:lang w:eastAsia="ru-RU"/>
        </w:rPr>
        <w:t xml:space="preserve">ение, </w:t>
      </w:r>
      <w:r w:rsidR="003F6C37">
        <w:rPr>
          <w:color w:val="000000"/>
          <w:sz w:val="24"/>
          <w:szCs w:val="24"/>
          <w:lang w:eastAsia="ru-RU"/>
        </w:rPr>
        <w:t xml:space="preserve"> </w:t>
      </w:r>
      <w:r w:rsidR="0072007A" w:rsidRPr="00480083">
        <w:rPr>
          <w:color w:val="000000"/>
          <w:sz w:val="24"/>
          <w:szCs w:val="24"/>
          <w:lang w:eastAsia="ru-RU"/>
        </w:rPr>
        <w:t>обыкнов</w:t>
      </w:r>
      <w:r w:rsidR="004532EA">
        <w:rPr>
          <w:color w:val="000000"/>
          <w:sz w:val="24"/>
          <w:szCs w:val="24"/>
          <w:lang w:eastAsia="ru-RU"/>
        </w:rPr>
        <w:t>енн</w:t>
      </w:r>
      <w:r w:rsidR="003F6C37">
        <w:rPr>
          <w:color w:val="000000"/>
          <w:sz w:val="24"/>
          <w:szCs w:val="24"/>
          <w:lang w:eastAsia="ru-RU"/>
        </w:rPr>
        <w:t>ых дробей</w:t>
      </w:r>
      <w:r>
        <w:rPr>
          <w:color w:val="000000"/>
          <w:sz w:val="24"/>
          <w:szCs w:val="24"/>
          <w:lang w:eastAsia="ru-RU"/>
        </w:rPr>
        <w:t>;</w:t>
      </w:r>
    </w:p>
    <w:p w:rsidR="003F6C37" w:rsidRDefault="003F6C37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b w:val="0"/>
          <w:sz w:val="24"/>
          <w:szCs w:val="24"/>
        </w:rPr>
      </w:pPr>
      <w:r>
        <w:rPr>
          <w:b w:val="0"/>
          <w:color w:val="FF0000"/>
          <w:sz w:val="24"/>
          <w:szCs w:val="24"/>
        </w:rPr>
        <w:t>в задании №</w:t>
      </w:r>
      <w:r w:rsidR="00202568" w:rsidRPr="0072007A">
        <w:rPr>
          <w:b w:val="0"/>
          <w:color w:val="FF0000"/>
          <w:sz w:val="24"/>
          <w:szCs w:val="24"/>
        </w:rPr>
        <w:t>3</w:t>
      </w:r>
      <w:r w:rsidR="00320C7B">
        <w:rPr>
          <w:b w:val="0"/>
          <w:color w:val="FF0000"/>
          <w:sz w:val="24"/>
          <w:szCs w:val="24"/>
        </w:rPr>
        <w:t>:</w:t>
      </w:r>
      <w:r w:rsidR="00AD2A80" w:rsidRPr="0072007A">
        <w:rPr>
          <w:b w:val="0"/>
          <w:color w:val="FF0000"/>
          <w:sz w:val="24"/>
          <w:szCs w:val="24"/>
        </w:rPr>
        <w:t xml:space="preserve"> </w:t>
      </w:r>
      <w:r w:rsidR="0072007A" w:rsidRPr="00480083">
        <w:rPr>
          <w:color w:val="000000"/>
          <w:sz w:val="24"/>
          <w:szCs w:val="24"/>
          <w:lang w:eastAsia="ru-RU"/>
        </w:rPr>
        <w:t>умение находить ч</w:t>
      </w:r>
      <w:r w:rsidR="00320C7B">
        <w:rPr>
          <w:color w:val="000000"/>
          <w:sz w:val="24"/>
          <w:szCs w:val="24"/>
          <w:lang w:eastAsia="ru-RU"/>
        </w:rPr>
        <w:t>асть числа и число по его части;</w:t>
      </w:r>
      <w:r w:rsidR="00AD2A80" w:rsidRPr="0072007A">
        <w:rPr>
          <w:b w:val="0"/>
          <w:sz w:val="24"/>
          <w:szCs w:val="24"/>
        </w:rPr>
        <w:t xml:space="preserve"> </w:t>
      </w:r>
    </w:p>
    <w:p w:rsidR="003F6C37" w:rsidRDefault="00202568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b w:val="0"/>
          <w:sz w:val="24"/>
          <w:szCs w:val="24"/>
        </w:rPr>
      </w:pPr>
      <w:r w:rsidRPr="003F6C37">
        <w:rPr>
          <w:b w:val="0"/>
          <w:color w:val="FF0000"/>
          <w:sz w:val="24"/>
          <w:szCs w:val="24"/>
        </w:rPr>
        <w:t>в задании №7</w:t>
      </w:r>
      <w:r w:rsidR="00320C7B">
        <w:rPr>
          <w:b w:val="0"/>
          <w:color w:val="FF0000"/>
          <w:sz w:val="24"/>
          <w:szCs w:val="24"/>
        </w:rPr>
        <w:t>:</w:t>
      </w:r>
      <w:r w:rsidR="0072007A" w:rsidRPr="003F6C37">
        <w:rPr>
          <w:color w:val="FF0000"/>
          <w:sz w:val="24"/>
          <w:szCs w:val="24"/>
          <w:lang w:eastAsia="ru-RU"/>
        </w:rPr>
        <w:t xml:space="preserve"> </w:t>
      </w:r>
      <w:r w:rsidR="0072007A" w:rsidRPr="00480083">
        <w:rPr>
          <w:color w:val="000000"/>
          <w:sz w:val="24"/>
          <w:szCs w:val="24"/>
          <w:lang w:eastAsia="ru-RU"/>
        </w:rPr>
        <w:t>находить значение в</w:t>
      </w:r>
      <w:r w:rsidR="00320C7B">
        <w:rPr>
          <w:color w:val="000000"/>
          <w:sz w:val="24"/>
          <w:szCs w:val="24"/>
          <w:lang w:eastAsia="ru-RU"/>
        </w:rPr>
        <w:t>ыражения содержащие знак модуль;</w:t>
      </w:r>
    </w:p>
    <w:p w:rsidR="00320C7B" w:rsidRDefault="003F6C37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b w:val="0"/>
          <w:sz w:val="24"/>
          <w:szCs w:val="24"/>
        </w:rPr>
      </w:pPr>
      <w:r w:rsidRPr="003F6C37">
        <w:rPr>
          <w:b w:val="0"/>
          <w:color w:val="FF0000"/>
          <w:sz w:val="24"/>
          <w:szCs w:val="24"/>
        </w:rPr>
        <w:t>в задании №</w:t>
      </w:r>
      <w:r w:rsidR="00202568" w:rsidRPr="003F6C37">
        <w:rPr>
          <w:b w:val="0"/>
          <w:color w:val="FF0000"/>
          <w:sz w:val="24"/>
          <w:szCs w:val="24"/>
        </w:rPr>
        <w:t>9</w:t>
      </w:r>
      <w:r w:rsidR="00320C7B">
        <w:rPr>
          <w:b w:val="0"/>
          <w:color w:val="FF0000"/>
          <w:sz w:val="24"/>
          <w:szCs w:val="24"/>
        </w:rPr>
        <w:t>:</w:t>
      </w:r>
      <w:r w:rsidR="0072007A" w:rsidRPr="00480083">
        <w:rPr>
          <w:color w:val="000000"/>
          <w:sz w:val="24"/>
          <w:szCs w:val="24"/>
          <w:lang w:eastAsia="ru-RU"/>
        </w:rPr>
        <w:t>умение находить значение арифметического выражения с обыкновенн</w:t>
      </w:r>
      <w:r w:rsidR="00320C7B">
        <w:rPr>
          <w:color w:val="000000"/>
          <w:sz w:val="24"/>
          <w:szCs w:val="24"/>
          <w:lang w:eastAsia="ru-RU"/>
        </w:rPr>
        <w:t>ыми дробями, содержащего скобки;</w:t>
      </w:r>
    </w:p>
    <w:p w:rsidR="00320C7B" w:rsidRDefault="00202568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color w:val="000000"/>
          <w:sz w:val="24"/>
          <w:szCs w:val="24"/>
          <w:lang w:eastAsia="ru-RU"/>
        </w:rPr>
      </w:pPr>
      <w:r w:rsidRPr="00320C7B">
        <w:rPr>
          <w:b w:val="0"/>
          <w:color w:val="FF0000"/>
          <w:sz w:val="24"/>
          <w:szCs w:val="24"/>
        </w:rPr>
        <w:t>в задании №11</w:t>
      </w:r>
      <w:r w:rsidR="00320C7B">
        <w:rPr>
          <w:b w:val="0"/>
          <w:sz w:val="24"/>
          <w:szCs w:val="24"/>
        </w:rPr>
        <w:t>:</w:t>
      </w:r>
      <w:r w:rsidR="00AD2A80" w:rsidRPr="0072007A">
        <w:rPr>
          <w:b w:val="0"/>
          <w:sz w:val="24"/>
          <w:szCs w:val="24"/>
        </w:rPr>
        <w:t xml:space="preserve"> </w:t>
      </w:r>
      <w:r w:rsidR="0072007A" w:rsidRPr="00480083">
        <w:rPr>
          <w:color w:val="000000"/>
          <w:sz w:val="24"/>
          <w:szCs w:val="24"/>
          <w:lang w:eastAsia="ru-RU"/>
        </w:rPr>
        <w:t>умения решать текст</w:t>
      </w:r>
      <w:r w:rsidR="00320C7B">
        <w:rPr>
          <w:color w:val="000000"/>
          <w:sz w:val="24"/>
          <w:szCs w:val="24"/>
          <w:lang w:eastAsia="ru-RU"/>
        </w:rPr>
        <w:t xml:space="preserve">овые задачи на проценты; </w:t>
      </w:r>
    </w:p>
    <w:p w:rsidR="00AD2A80" w:rsidRPr="0072007A" w:rsidRDefault="00202568" w:rsidP="00320C7B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jc w:val="both"/>
        <w:rPr>
          <w:b w:val="0"/>
          <w:sz w:val="24"/>
          <w:szCs w:val="24"/>
        </w:rPr>
      </w:pPr>
      <w:r w:rsidRPr="00320C7B">
        <w:rPr>
          <w:b w:val="0"/>
          <w:color w:val="FF0000"/>
          <w:sz w:val="24"/>
          <w:szCs w:val="24"/>
        </w:rPr>
        <w:t xml:space="preserve"> в задании №13</w:t>
      </w:r>
      <w:r w:rsidR="00320C7B">
        <w:rPr>
          <w:b w:val="0"/>
          <w:color w:val="FF0000"/>
          <w:sz w:val="24"/>
          <w:szCs w:val="24"/>
        </w:rPr>
        <w:t>:</w:t>
      </w:r>
      <w:r w:rsidR="0072007A" w:rsidRPr="00320C7B">
        <w:rPr>
          <w:color w:val="FF0000"/>
          <w:sz w:val="24"/>
          <w:szCs w:val="24"/>
          <w:lang w:eastAsia="ru-RU"/>
        </w:rPr>
        <w:t xml:space="preserve"> </w:t>
      </w:r>
      <w:r w:rsidR="00320C7B">
        <w:rPr>
          <w:color w:val="000000"/>
          <w:sz w:val="24"/>
          <w:szCs w:val="24"/>
          <w:lang w:eastAsia="ru-RU"/>
        </w:rPr>
        <w:t>задание</w:t>
      </w:r>
      <w:r w:rsidR="0072007A" w:rsidRPr="00480083">
        <w:rPr>
          <w:color w:val="000000"/>
          <w:sz w:val="24"/>
          <w:szCs w:val="24"/>
          <w:lang w:eastAsia="ru-RU"/>
        </w:rPr>
        <w:t xml:space="preserve"> повышенного уровня сложности и направлено на проверку логического мышления, умения прово</w:t>
      </w:r>
      <w:r w:rsidR="00320C7B">
        <w:rPr>
          <w:color w:val="000000"/>
          <w:sz w:val="24"/>
          <w:szCs w:val="24"/>
          <w:lang w:eastAsia="ru-RU"/>
        </w:rPr>
        <w:t>дить математические рассуждения;</w:t>
      </w:r>
    </w:p>
    <w:p w:rsidR="004532EA" w:rsidRDefault="00AD2A80" w:rsidP="00AD2A80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spacing w:before="67"/>
        <w:ind w:left="426"/>
        <w:jc w:val="both"/>
        <w:rPr>
          <w:b w:val="0"/>
          <w:sz w:val="24"/>
          <w:szCs w:val="24"/>
        </w:rPr>
      </w:pPr>
      <w:r w:rsidRPr="0072007A">
        <w:rPr>
          <w:b w:val="0"/>
          <w:sz w:val="24"/>
          <w:szCs w:val="24"/>
        </w:rPr>
        <w:t xml:space="preserve">К зонам стабильности можно отнести задания </w:t>
      </w:r>
    </w:p>
    <w:p w:rsidR="00320C7B" w:rsidRDefault="00AD2A80" w:rsidP="004532EA">
      <w:pPr>
        <w:pStyle w:val="Default"/>
      </w:pPr>
      <w:r w:rsidRPr="00320C7B">
        <w:rPr>
          <w:color w:val="FF0000"/>
        </w:rPr>
        <w:t>№1</w:t>
      </w:r>
      <w:r w:rsidR="00320C7B">
        <w:t xml:space="preserve">: </w:t>
      </w:r>
      <w:r w:rsidR="004532EA" w:rsidRPr="00480083">
        <w:rPr>
          <w:rFonts w:eastAsia="Times New Roman"/>
          <w:lang w:eastAsia="ru-RU"/>
        </w:rPr>
        <w:t>владение понятиями сложение, вычитание, умноже</w:t>
      </w:r>
      <w:r w:rsidR="00320C7B">
        <w:rPr>
          <w:rFonts w:eastAsia="Times New Roman"/>
          <w:lang w:eastAsia="ru-RU"/>
        </w:rPr>
        <w:t>ние, деление натуральных чисел;</w:t>
      </w:r>
      <w:r w:rsidR="00425FBB" w:rsidRPr="0072007A">
        <w:t xml:space="preserve"> </w:t>
      </w:r>
      <w:r w:rsidR="00425FBB" w:rsidRPr="00320C7B">
        <w:rPr>
          <w:color w:val="FF0000"/>
        </w:rPr>
        <w:t>№4</w:t>
      </w:r>
      <w:r w:rsidR="00320C7B">
        <w:t xml:space="preserve"> </w:t>
      </w:r>
      <w:r w:rsidR="004532EA" w:rsidRPr="00480083">
        <w:rPr>
          <w:rFonts w:eastAsia="Times New Roman"/>
          <w:lang w:eastAsia="ru-RU"/>
        </w:rPr>
        <w:t>владение понятиями сложение, вычи</w:t>
      </w:r>
      <w:r w:rsidR="00320C7B">
        <w:rPr>
          <w:lang w:eastAsia="ru-RU"/>
        </w:rPr>
        <w:t xml:space="preserve">тание, умножение </w:t>
      </w:r>
      <w:r w:rsidR="00320C7B">
        <w:rPr>
          <w:rFonts w:eastAsia="Times New Roman"/>
          <w:lang w:eastAsia="ru-RU"/>
        </w:rPr>
        <w:t>десятичных дробей</w:t>
      </w:r>
      <w:r w:rsidR="00320C7B">
        <w:t>;</w:t>
      </w:r>
      <w:r w:rsidRPr="0072007A">
        <w:t xml:space="preserve"> </w:t>
      </w:r>
    </w:p>
    <w:p w:rsidR="00320C7B" w:rsidRDefault="00425FBB" w:rsidP="00320C7B">
      <w:pPr>
        <w:pStyle w:val="Default"/>
        <w:rPr>
          <w:rFonts w:eastAsia="Times New Roman"/>
          <w:lang w:eastAsia="ru-RU"/>
        </w:rPr>
      </w:pPr>
      <w:r w:rsidRPr="00320C7B">
        <w:rPr>
          <w:color w:val="FF0000"/>
        </w:rPr>
        <w:t>№5</w:t>
      </w:r>
      <w:r w:rsidR="00320C7B">
        <w:rPr>
          <w:color w:val="FF0000"/>
        </w:rPr>
        <w:t xml:space="preserve">: </w:t>
      </w:r>
      <w:r w:rsidR="004532EA">
        <w:rPr>
          <w:color w:val="auto"/>
          <w:sz w:val="23"/>
          <w:szCs w:val="23"/>
        </w:rPr>
        <w:t xml:space="preserve">приближенное оценивание размеров реальных объектов по схематическим рисункам; </w:t>
      </w:r>
      <w:r w:rsidRPr="0072007A">
        <w:t xml:space="preserve"> </w:t>
      </w:r>
      <w:r w:rsidRPr="00320C7B">
        <w:rPr>
          <w:color w:val="FF0000"/>
        </w:rPr>
        <w:t>№6</w:t>
      </w:r>
      <w:proofErr w:type="gramStart"/>
      <w:r w:rsidRPr="0072007A">
        <w:t xml:space="preserve"> </w:t>
      </w:r>
      <w:r w:rsidR="00320C7B">
        <w:t>:</w:t>
      </w:r>
      <w:proofErr w:type="gramEnd"/>
      <w:r w:rsidR="004532EA" w:rsidRPr="00480083">
        <w:rPr>
          <w:rFonts w:eastAsia="Times New Roman"/>
          <w:lang w:eastAsia="ru-RU"/>
        </w:rPr>
        <w:t>умение извлекать информацию, представленную в таблицах, на диаграммах</w:t>
      </w:r>
      <w:r w:rsidR="00320C7B">
        <w:rPr>
          <w:rFonts w:eastAsia="Times New Roman"/>
          <w:lang w:eastAsia="ru-RU"/>
        </w:rPr>
        <w:t>;</w:t>
      </w:r>
    </w:p>
    <w:p w:rsidR="00FE6869" w:rsidRDefault="00320C7B" w:rsidP="00320C7B">
      <w:pPr>
        <w:pStyle w:val="Default"/>
        <w:rPr>
          <w:rFonts w:eastAsia="Times New Roman"/>
          <w:lang w:eastAsia="ru-RU"/>
        </w:rPr>
      </w:pPr>
      <w:r w:rsidRPr="00320C7B">
        <w:rPr>
          <w:rFonts w:eastAsia="Times New Roman"/>
          <w:color w:val="FF0000"/>
          <w:lang w:eastAsia="ru-RU"/>
        </w:rPr>
        <w:t>№</w:t>
      </w:r>
      <w:r w:rsidR="004532EA" w:rsidRPr="00320C7B">
        <w:rPr>
          <w:b/>
          <w:color w:val="FF0000"/>
        </w:rPr>
        <w:t xml:space="preserve"> </w:t>
      </w:r>
      <w:r>
        <w:rPr>
          <w:color w:val="FF0000"/>
        </w:rPr>
        <w:t>8:</w:t>
      </w:r>
      <w:r w:rsidR="00425FBB" w:rsidRPr="00320C7B">
        <w:rPr>
          <w:color w:val="FF0000"/>
        </w:rPr>
        <w:t xml:space="preserve"> </w:t>
      </w:r>
      <w:r w:rsidR="004532EA" w:rsidRPr="00480083">
        <w:rPr>
          <w:rFonts w:eastAsia="Times New Roman"/>
          <w:lang w:eastAsia="ru-RU"/>
        </w:rPr>
        <w:t>умения находить координаты числа.</w:t>
      </w:r>
    </w:p>
    <w:p w:rsidR="00FE6869" w:rsidRDefault="00FE6869" w:rsidP="00320C7B">
      <w:pPr>
        <w:pStyle w:val="Default"/>
        <w:rPr>
          <w:b/>
        </w:rPr>
      </w:pPr>
      <w:r w:rsidRPr="00FE6869">
        <w:rPr>
          <w:rFonts w:eastAsia="Times New Roman"/>
          <w:color w:val="FF0000"/>
          <w:lang w:eastAsia="ru-RU"/>
        </w:rPr>
        <w:t>№</w:t>
      </w:r>
      <w:r w:rsidR="00425FBB" w:rsidRPr="00FE6869">
        <w:rPr>
          <w:color w:val="FF0000"/>
        </w:rPr>
        <w:t>10</w:t>
      </w:r>
      <w:r>
        <w:rPr>
          <w:color w:val="FF0000"/>
        </w:rPr>
        <w:t>:</w:t>
      </w:r>
      <w:r w:rsidR="00425FBB" w:rsidRPr="00FE6869">
        <w:rPr>
          <w:color w:val="FF0000"/>
        </w:rPr>
        <w:t xml:space="preserve"> </w:t>
      </w:r>
      <w:r>
        <w:t>умение анализировать, извлекать необходимую информацию. Решать несложные логические задачи</w:t>
      </w:r>
      <w:r>
        <w:rPr>
          <w:b/>
        </w:rPr>
        <w:t>;</w:t>
      </w:r>
    </w:p>
    <w:p w:rsidR="004532EA" w:rsidRPr="00320C7B" w:rsidRDefault="00FE6869" w:rsidP="00320C7B">
      <w:pPr>
        <w:pStyle w:val="Default"/>
        <w:rPr>
          <w:color w:val="auto"/>
          <w:sz w:val="23"/>
          <w:szCs w:val="23"/>
        </w:rPr>
      </w:pPr>
      <w:r w:rsidRPr="00FE6869">
        <w:rPr>
          <w:b/>
          <w:color w:val="FF0000"/>
        </w:rPr>
        <w:t>№</w:t>
      </w:r>
      <w:r w:rsidR="00425FBB" w:rsidRPr="00FE6869">
        <w:rPr>
          <w:color w:val="FF0000"/>
        </w:rPr>
        <w:t>12</w:t>
      </w:r>
      <w:r>
        <w:t>:</w:t>
      </w:r>
      <w:r>
        <w:rPr>
          <w:rFonts w:eastAsia="Times New Roman"/>
          <w:lang w:eastAsia="ru-RU"/>
        </w:rPr>
        <w:t xml:space="preserve"> навыки</w:t>
      </w:r>
      <w:r w:rsidR="004532EA" w:rsidRPr="00480083">
        <w:rPr>
          <w:rFonts w:eastAsia="Times New Roman"/>
          <w:lang w:eastAsia="ru-RU"/>
        </w:rPr>
        <w:t xml:space="preserve"> геометрических построений.</w:t>
      </w:r>
    </w:p>
    <w:p w:rsidR="00AD2A80" w:rsidRDefault="00AD2A80" w:rsidP="00104DBD"/>
    <w:p w:rsidR="00AD2A80" w:rsidRDefault="00AD2A80" w:rsidP="00104DBD"/>
    <w:p w:rsidR="00AD2A80" w:rsidRPr="00BC0C11" w:rsidRDefault="00AD2A80" w:rsidP="00AD2A80">
      <w:pPr>
        <w:tabs>
          <w:tab w:val="left" w:pos="1416"/>
        </w:tabs>
        <w:ind w:right="484"/>
        <w:rPr>
          <w:i/>
          <w:sz w:val="28"/>
        </w:rPr>
      </w:pPr>
      <w:r>
        <w:rPr>
          <w:b/>
          <w:sz w:val="28"/>
        </w:rPr>
        <w:t xml:space="preserve">6. </w:t>
      </w:r>
      <w:r w:rsidRPr="00BC0C11">
        <w:rPr>
          <w:b/>
          <w:sz w:val="28"/>
        </w:rPr>
        <w:t>Достижение планируемых результатов в соответствии с</w:t>
      </w:r>
      <w:r>
        <w:rPr>
          <w:b/>
          <w:sz w:val="28"/>
        </w:rPr>
        <w:t xml:space="preserve">о </w:t>
      </w:r>
      <w:r w:rsidRPr="00BC0C11">
        <w:rPr>
          <w:b/>
          <w:sz w:val="28"/>
        </w:rPr>
        <w:t xml:space="preserve"> ФГОС</w:t>
      </w:r>
    </w:p>
    <w:p w:rsidR="00AD2A80" w:rsidRDefault="00AD2A80" w:rsidP="00104DBD"/>
    <w:p w:rsidR="00E657D8" w:rsidRDefault="003F6C37" w:rsidP="00104DBD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49249638" wp14:editId="1BA3B418">
            <wp:simplePos x="0" y="0"/>
            <wp:positionH relativeFrom="column">
              <wp:posOffset>-598805</wp:posOffset>
            </wp:positionH>
            <wp:positionV relativeFrom="paragraph">
              <wp:posOffset>0</wp:posOffset>
            </wp:positionV>
            <wp:extent cx="7029450" cy="5267325"/>
            <wp:effectExtent l="0" t="0" r="0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29" r="3509" b="17424"/>
                    <a:stretch/>
                  </pic:blipFill>
                  <pic:spPr bwMode="auto">
                    <a:xfrm>
                      <a:off x="0" y="0"/>
                      <a:ext cx="7029450" cy="526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7D8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EA8834E" wp14:editId="41C1F6C4">
            <wp:simplePos x="0" y="0"/>
            <wp:positionH relativeFrom="column">
              <wp:posOffset>167640</wp:posOffset>
            </wp:positionH>
            <wp:positionV relativeFrom="paragraph">
              <wp:posOffset>5487669</wp:posOffset>
            </wp:positionV>
            <wp:extent cx="5692775" cy="3761945"/>
            <wp:effectExtent l="0" t="0" r="317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48" b="37466"/>
                    <a:stretch/>
                  </pic:blipFill>
                  <pic:spPr bwMode="auto">
                    <a:xfrm>
                      <a:off x="0" y="0"/>
                      <a:ext cx="5693674" cy="3762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7D8" w:rsidRDefault="00E657D8" w:rsidP="00104DBD"/>
    <w:p w:rsidR="00E657D8" w:rsidRDefault="00E657D8" w:rsidP="00104DBD"/>
    <w:p w:rsidR="00E657D8" w:rsidRDefault="00E657D8" w:rsidP="00104DBD"/>
    <w:p w:rsidR="00C36473" w:rsidRPr="00B5107D" w:rsidRDefault="00202568" w:rsidP="00C36473">
      <w:pPr>
        <w:tabs>
          <w:tab w:val="left" w:pos="1416"/>
        </w:tabs>
        <w:ind w:right="484"/>
        <w:rPr>
          <w:b/>
        </w:rPr>
      </w:pPr>
      <w:r w:rsidRPr="00B5107D">
        <w:rPr>
          <w:b/>
          <w:sz w:val="28"/>
        </w:rPr>
        <w:t>6</w:t>
      </w:r>
      <w:r w:rsidR="003F6C37" w:rsidRPr="00B5107D">
        <w:rPr>
          <w:b/>
          <w:sz w:val="28"/>
        </w:rPr>
        <w:t>.1</w:t>
      </w:r>
      <w:r w:rsidRPr="00B5107D">
        <w:rPr>
          <w:b/>
          <w:sz w:val="28"/>
        </w:rPr>
        <w:t>.</w:t>
      </w:r>
      <w:r w:rsidR="00C36473" w:rsidRPr="00B5107D">
        <w:rPr>
          <w:b/>
          <w:sz w:val="28"/>
        </w:rPr>
        <w:t xml:space="preserve"> </w:t>
      </w:r>
      <w:r w:rsidR="00C36473" w:rsidRPr="00B5107D">
        <w:rPr>
          <w:b/>
        </w:rPr>
        <w:t xml:space="preserve">Наименьшее количество  баллов получено за задания: </w:t>
      </w:r>
    </w:p>
    <w:p w:rsidR="00425FBB" w:rsidRPr="00B5107D" w:rsidRDefault="004532EA" w:rsidP="00B5107D">
      <w:pPr>
        <w:pStyle w:val="a5"/>
        <w:numPr>
          <w:ilvl w:val="0"/>
          <w:numId w:val="9"/>
        </w:numPr>
        <w:tabs>
          <w:tab w:val="left" w:pos="1416"/>
        </w:tabs>
        <w:ind w:right="484"/>
        <w:rPr>
          <w:sz w:val="24"/>
          <w:szCs w:val="24"/>
        </w:rPr>
      </w:pPr>
      <w:r w:rsidRPr="00B5107D">
        <w:rPr>
          <w:sz w:val="24"/>
          <w:szCs w:val="24"/>
        </w:rPr>
        <w:t>нахождение части от числа и числа по его части</w:t>
      </w:r>
      <w:r w:rsidR="00C36473" w:rsidRPr="00B5107D">
        <w:rPr>
          <w:sz w:val="24"/>
          <w:szCs w:val="24"/>
        </w:rPr>
        <w:t>;</w:t>
      </w:r>
    </w:p>
    <w:p w:rsidR="00C36473" w:rsidRPr="00B5107D" w:rsidRDefault="00C36473" w:rsidP="00B5107D">
      <w:pPr>
        <w:pStyle w:val="1"/>
        <w:numPr>
          <w:ilvl w:val="0"/>
          <w:numId w:val="9"/>
        </w:numPr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jc w:val="both"/>
        <w:rPr>
          <w:b w:val="0"/>
          <w:sz w:val="24"/>
          <w:szCs w:val="24"/>
          <w:lang w:eastAsia="ru-RU"/>
        </w:rPr>
      </w:pPr>
      <w:r w:rsidRPr="00B5107D">
        <w:rPr>
          <w:b w:val="0"/>
          <w:sz w:val="24"/>
          <w:szCs w:val="24"/>
          <w:lang w:eastAsia="ru-RU"/>
        </w:rPr>
        <w:t>нахождение значения</w:t>
      </w:r>
      <w:r w:rsidR="00425FBB" w:rsidRPr="00B5107D">
        <w:rPr>
          <w:b w:val="0"/>
          <w:sz w:val="24"/>
          <w:szCs w:val="24"/>
          <w:lang w:eastAsia="ru-RU"/>
        </w:rPr>
        <w:t xml:space="preserve"> выра</w:t>
      </w:r>
      <w:r w:rsidRPr="00B5107D">
        <w:rPr>
          <w:b w:val="0"/>
          <w:sz w:val="24"/>
          <w:szCs w:val="24"/>
          <w:lang w:eastAsia="ru-RU"/>
        </w:rPr>
        <w:t>жения содержащего знак модуль;</w:t>
      </w:r>
    </w:p>
    <w:p w:rsidR="00E657D8" w:rsidRPr="00B5107D" w:rsidRDefault="00C36473" w:rsidP="00B5107D">
      <w:pPr>
        <w:pStyle w:val="1"/>
        <w:numPr>
          <w:ilvl w:val="0"/>
          <w:numId w:val="9"/>
        </w:numPr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jc w:val="both"/>
        <w:rPr>
          <w:b w:val="0"/>
          <w:sz w:val="24"/>
          <w:szCs w:val="24"/>
          <w:lang w:eastAsia="ru-RU"/>
        </w:rPr>
      </w:pPr>
      <w:r w:rsidRPr="00B5107D">
        <w:rPr>
          <w:b w:val="0"/>
          <w:sz w:val="24"/>
          <w:szCs w:val="24"/>
          <w:lang w:eastAsia="ru-RU"/>
        </w:rPr>
        <w:t>находить значения</w:t>
      </w:r>
      <w:r w:rsidR="00425FBB" w:rsidRPr="00B5107D">
        <w:rPr>
          <w:b w:val="0"/>
          <w:sz w:val="24"/>
          <w:szCs w:val="24"/>
          <w:lang w:eastAsia="ru-RU"/>
        </w:rPr>
        <w:t xml:space="preserve"> арифметического выражения с обыкновенными дробями, содержащего</w:t>
      </w:r>
      <w:r w:rsidR="00B5107D" w:rsidRPr="00B5107D">
        <w:rPr>
          <w:b w:val="0"/>
          <w:sz w:val="24"/>
          <w:szCs w:val="24"/>
          <w:lang w:eastAsia="ru-RU"/>
        </w:rPr>
        <w:t xml:space="preserve"> скобки;</w:t>
      </w:r>
    </w:p>
    <w:p w:rsidR="00E657D8" w:rsidRPr="00B5107D" w:rsidRDefault="00B5107D" w:rsidP="00B5107D">
      <w:pPr>
        <w:pStyle w:val="a5"/>
        <w:numPr>
          <w:ilvl w:val="0"/>
          <w:numId w:val="9"/>
        </w:numPr>
        <w:rPr>
          <w:sz w:val="24"/>
          <w:szCs w:val="24"/>
          <w:lang w:eastAsia="ru-RU"/>
        </w:rPr>
      </w:pPr>
      <w:r w:rsidRPr="00B5107D">
        <w:rPr>
          <w:sz w:val="24"/>
          <w:szCs w:val="24"/>
          <w:lang w:eastAsia="ru-RU"/>
        </w:rPr>
        <w:t>решение текстовых задач на</w:t>
      </w:r>
      <w:r w:rsidR="00425FBB" w:rsidRPr="00B5107D">
        <w:rPr>
          <w:sz w:val="24"/>
          <w:szCs w:val="24"/>
          <w:lang w:eastAsia="ru-RU"/>
        </w:rPr>
        <w:t xml:space="preserve"> проценты и зада</w:t>
      </w:r>
      <w:r w:rsidRPr="00B5107D">
        <w:rPr>
          <w:sz w:val="24"/>
          <w:szCs w:val="24"/>
          <w:lang w:eastAsia="ru-RU"/>
        </w:rPr>
        <w:t>чи практического содержания</w:t>
      </w:r>
    </w:p>
    <w:p w:rsidR="003F6C37" w:rsidRPr="00B5107D" w:rsidRDefault="00B5107D" w:rsidP="00B5107D">
      <w:pPr>
        <w:pStyle w:val="a5"/>
        <w:numPr>
          <w:ilvl w:val="0"/>
          <w:numId w:val="9"/>
        </w:numPr>
        <w:rPr>
          <w:sz w:val="24"/>
          <w:szCs w:val="24"/>
        </w:rPr>
      </w:pPr>
      <w:r w:rsidRPr="00B5107D">
        <w:rPr>
          <w:sz w:val="24"/>
          <w:szCs w:val="24"/>
          <w:lang w:eastAsia="ru-RU"/>
        </w:rPr>
        <w:t>решение</w:t>
      </w:r>
      <w:r w:rsidR="003F6C37" w:rsidRPr="00B5107D">
        <w:rPr>
          <w:sz w:val="24"/>
          <w:szCs w:val="24"/>
          <w:lang w:eastAsia="ru-RU"/>
        </w:rPr>
        <w:t xml:space="preserve"> задачи пр</w:t>
      </w:r>
      <w:r w:rsidRPr="00B5107D">
        <w:rPr>
          <w:sz w:val="24"/>
          <w:szCs w:val="24"/>
          <w:lang w:eastAsia="ru-RU"/>
        </w:rPr>
        <w:t>остых и сложных типов, проведение логических обоснований и доказательств;</w:t>
      </w:r>
    </w:p>
    <w:p w:rsidR="00E657D8" w:rsidRPr="00425FBB" w:rsidRDefault="00E657D8" w:rsidP="00104DBD">
      <w:pPr>
        <w:rPr>
          <w:color w:val="FF0000"/>
        </w:rPr>
      </w:pPr>
    </w:p>
    <w:p w:rsidR="00E657D8" w:rsidRPr="00B5107D" w:rsidRDefault="00C36473" w:rsidP="00104DBD">
      <w:r w:rsidRPr="00B5107D">
        <w:t xml:space="preserve">Результаты выполнения на максимальный балл </w:t>
      </w:r>
      <w:r w:rsidR="00B5107D">
        <w:t xml:space="preserve"> </w:t>
      </w:r>
      <w:r w:rsidRPr="00B5107D">
        <w:t xml:space="preserve"> заданий находятся в диапазоне от 76 до 58</w:t>
      </w:r>
    </w:p>
    <w:p w:rsidR="00C36473" w:rsidRPr="00B5107D" w:rsidRDefault="00C36473" w:rsidP="00104DBD">
      <w:r w:rsidRPr="00B5107D">
        <w:t xml:space="preserve">Выше регионального уровня выполнено 4 задания </w:t>
      </w:r>
    </w:p>
    <w:p w:rsidR="00C36473" w:rsidRDefault="00C36473" w:rsidP="00104DBD">
      <w:r w:rsidRPr="00B5107D">
        <w:t>Ниже регионально</w:t>
      </w:r>
      <w:r w:rsidR="00B5107D">
        <w:t xml:space="preserve">го уровня выполнено 6 заданий, </w:t>
      </w:r>
      <w:r w:rsidRPr="00B5107D">
        <w:t>разница составляет в среднем 6 процентных пунктов</w:t>
      </w:r>
      <w:r w:rsidR="00B5107D">
        <w:t>.</w:t>
      </w:r>
    </w:p>
    <w:p w:rsidR="00B5107D" w:rsidRPr="00B5107D" w:rsidRDefault="00B5107D" w:rsidP="00104DBD"/>
    <w:p w:rsidR="00202568" w:rsidRPr="0062189E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  <w:r>
        <w:rPr>
          <w:b/>
          <w:sz w:val="28"/>
        </w:rPr>
        <w:t>7</w:t>
      </w:r>
      <w:r w:rsidRPr="0062189E">
        <w:rPr>
          <w:b/>
          <w:sz w:val="28"/>
        </w:rPr>
        <w:t>. Рекомендации</w:t>
      </w:r>
    </w:p>
    <w:p w:rsidR="005203C1" w:rsidRDefault="00202568" w:rsidP="00425FBB">
      <w:pPr>
        <w:shd w:val="clear" w:color="auto" w:fill="FFFFFF"/>
        <w:spacing w:after="150"/>
        <w:jc w:val="center"/>
        <w:rPr>
          <w:b/>
          <w:sz w:val="28"/>
        </w:rPr>
      </w:pPr>
      <w:r>
        <w:rPr>
          <w:b/>
          <w:sz w:val="28"/>
        </w:rPr>
        <w:t>7.1.  Выводы</w:t>
      </w:r>
      <w:r w:rsidRPr="0062189E">
        <w:rPr>
          <w:b/>
          <w:sz w:val="28"/>
        </w:rPr>
        <w:t xml:space="preserve"> по результатам выполнения работы по</w:t>
      </w:r>
      <w:r w:rsidR="005203C1">
        <w:rPr>
          <w:b/>
          <w:sz w:val="28"/>
        </w:rPr>
        <w:t xml:space="preserve"> математике</w:t>
      </w:r>
      <w:r>
        <w:rPr>
          <w:b/>
          <w:sz w:val="28"/>
        </w:rPr>
        <w:t>:</w:t>
      </w:r>
    </w:p>
    <w:p w:rsidR="005203C1" w:rsidRDefault="00425FBB" w:rsidP="005203C1">
      <w:pPr>
        <w:pStyle w:val="Default"/>
        <w:rPr>
          <w:color w:val="auto"/>
          <w:sz w:val="23"/>
          <w:szCs w:val="23"/>
        </w:rPr>
      </w:pPr>
      <w:r w:rsidRPr="00425FBB">
        <w:rPr>
          <w:bCs/>
          <w:iCs/>
          <w:sz w:val="28"/>
          <w:szCs w:val="28"/>
          <w:lang w:eastAsia="ru-RU"/>
        </w:rPr>
        <w:t xml:space="preserve"> </w:t>
      </w:r>
      <w:r w:rsidR="005203C1">
        <w:rPr>
          <w:color w:val="auto"/>
          <w:sz w:val="23"/>
          <w:szCs w:val="23"/>
        </w:rPr>
        <w:t xml:space="preserve">Учащиеся 6-х классов </w:t>
      </w:r>
      <w:proofErr w:type="spellStart"/>
      <w:r w:rsidR="005203C1">
        <w:rPr>
          <w:color w:val="auto"/>
          <w:sz w:val="23"/>
          <w:szCs w:val="23"/>
        </w:rPr>
        <w:t>Ирбитского</w:t>
      </w:r>
      <w:proofErr w:type="spellEnd"/>
      <w:r w:rsidR="005203C1">
        <w:rPr>
          <w:color w:val="auto"/>
          <w:sz w:val="23"/>
          <w:szCs w:val="23"/>
        </w:rPr>
        <w:t xml:space="preserve"> МО </w:t>
      </w:r>
      <w:r w:rsidR="005203C1" w:rsidRPr="007F77DE">
        <w:rPr>
          <w:i/>
          <w:iCs/>
          <w:color w:val="FF0000"/>
          <w:sz w:val="23"/>
          <w:szCs w:val="23"/>
        </w:rPr>
        <w:t xml:space="preserve">высокий уровень </w:t>
      </w:r>
      <w:r w:rsidR="005203C1" w:rsidRPr="007F77DE">
        <w:rPr>
          <w:color w:val="FF0000"/>
          <w:sz w:val="23"/>
          <w:szCs w:val="23"/>
        </w:rPr>
        <w:t xml:space="preserve">(75% и выше) </w:t>
      </w:r>
      <w:r w:rsidR="005203C1">
        <w:rPr>
          <w:color w:val="auto"/>
          <w:sz w:val="23"/>
          <w:szCs w:val="23"/>
        </w:rPr>
        <w:t xml:space="preserve">выявлен в </w:t>
      </w:r>
      <w:proofErr w:type="spellStart"/>
      <w:r w:rsidR="005203C1">
        <w:rPr>
          <w:color w:val="auto"/>
          <w:sz w:val="23"/>
          <w:szCs w:val="23"/>
        </w:rPr>
        <w:t>сформированности</w:t>
      </w:r>
      <w:proofErr w:type="spellEnd"/>
      <w:r w:rsidR="005203C1">
        <w:rPr>
          <w:color w:val="auto"/>
          <w:sz w:val="23"/>
          <w:szCs w:val="23"/>
        </w:rPr>
        <w:t xml:space="preserve">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 w:rsidRPr="007F77DE">
        <w:rPr>
          <w:color w:val="FF0000"/>
          <w:sz w:val="23"/>
          <w:szCs w:val="23"/>
        </w:rPr>
        <w:t>умений только в одном задании № 5</w:t>
      </w:r>
      <w:r>
        <w:rPr>
          <w:color w:val="auto"/>
          <w:sz w:val="23"/>
          <w:szCs w:val="23"/>
        </w:rPr>
        <w:t>, приближенное оценивание размеров реальных объектов по схематическим рисункам</w:t>
      </w:r>
      <w:r w:rsidRPr="007F77DE">
        <w:rPr>
          <w:rFonts w:eastAsia="Times New Roman"/>
          <w:color w:val="FF0000"/>
          <w:lang w:eastAsia="ru-RU"/>
        </w:rPr>
        <w:t xml:space="preserve">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 w:rsidRPr="007F77DE">
        <w:rPr>
          <w:i/>
          <w:iCs/>
          <w:color w:val="FF0000"/>
          <w:sz w:val="23"/>
          <w:szCs w:val="23"/>
        </w:rPr>
        <w:t xml:space="preserve">Средний уровень </w:t>
      </w:r>
      <w:r w:rsidRPr="007F77DE">
        <w:rPr>
          <w:color w:val="FF0000"/>
          <w:sz w:val="23"/>
          <w:szCs w:val="23"/>
        </w:rPr>
        <w:t xml:space="preserve">(от 60 до 74,9%) </w:t>
      </w:r>
      <w:r>
        <w:rPr>
          <w:color w:val="auto"/>
          <w:sz w:val="23"/>
          <w:szCs w:val="23"/>
        </w:rPr>
        <w:t xml:space="preserve">имеется в </w:t>
      </w:r>
      <w:proofErr w:type="spellStart"/>
      <w:r>
        <w:rPr>
          <w:color w:val="auto"/>
          <w:sz w:val="23"/>
          <w:szCs w:val="23"/>
        </w:rPr>
        <w:t>сформированности</w:t>
      </w:r>
      <w:proofErr w:type="spellEnd"/>
      <w:r>
        <w:rPr>
          <w:color w:val="auto"/>
          <w:sz w:val="23"/>
          <w:szCs w:val="23"/>
        </w:rPr>
        <w:t xml:space="preserve"> умений: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</w:p>
    <w:p w:rsidR="005203C1" w:rsidRPr="007F77DE" w:rsidRDefault="005203C1" w:rsidP="005203C1">
      <w:pPr>
        <w:pStyle w:val="Default"/>
        <w:rPr>
          <w:rFonts w:eastAsia="Times New Roman"/>
          <w:color w:val="FF0000"/>
          <w:lang w:eastAsia="ru-RU"/>
        </w:rPr>
      </w:pPr>
      <w:r w:rsidRPr="007F77DE">
        <w:rPr>
          <w:rFonts w:eastAsia="Times New Roman"/>
          <w:color w:val="FF0000"/>
          <w:lang w:eastAsia="ru-RU"/>
        </w:rPr>
        <w:t>владение понятиями сложение, вычитание, умножение, деление натуральных чисел, «обыкновенная дробь», «десятичная дробь».1</w:t>
      </w:r>
    </w:p>
    <w:p w:rsidR="005203C1" w:rsidRPr="007F77DE" w:rsidRDefault="005203C1" w:rsidP="005203C1">
      <w:pPr>
        <w:pStyle w:val="Default"/>
        <w:rPr>
          <w:color w:val="FF0000"/>
          <w:sz w:val="23"/>
          <w:szCs w:val="23"/>
        </w:rPr>
      </w:pPr>
    </w:p>
    <w:p w:rsidR="005203C1" w:rsidRPr="007F77DE" w:rsidRDefault="005203C1" w:rsidP="005203C1">
      <w:pPr>
        <w:pStyle w:val="Default"/>
        <w:rPr>
          <w:rFonts w:eastAsia="Times New Roman"/>
          <w:color w:val="FF0000"/>
          <w:lang w:eastAsia="ru-RU"/>
        </w:rPr>
      </w:pPr>
      <w:r w:rsidRPr="007F77DE">
        <w:rPr>
          <w:rFonts w:eastAsia="Times New Roman"/>
          <w:color w:val="FF0000"/>
          <w:lang w:eastAsia="ru-RU"/>
        </w:rPr>
        <w:t>умение извлекать информацию, представленную в таблицах, на диаграммах 6</w:t>
      </w:r>
    </w:p>
    <w:p w:rsidR="005203C1" w:rsidRPr="007F77DE" w:rsidRDefault="005203C1" w:rsidP="005203C1">
      <w:pPr>
        <w:pStyle w:val="Default"/>
        <w:rPr>
          <w:color w:val="FF0000"/>
          <w:sz w:val="23"/>
          <w:szCs w:val="23"/>
        </w:rPr>
      </w:pPr>
    </w:p>
    <w:p w:rsidR="005203C1" w:rsidRPr="007F77DE" w:rsidRDefault="005203C1" w:rsidP="005203C1">
      <w:pPr>
        <w:pStyle w:val="Default"/>
        <w:rPr>
          <w:rFonts w:eastAsia="Times New Roman"/>
          <w:color w:val="FF0000"/>
          <w:lang w:eastAsia="ru-RU"/>
        </w:rPr>
      </w:pPr>
      <w:r w:rsidRPr="007F77DE">
        <w:rPr>
          <w:rFonts w:eastAsia="Times New Roman"/>
          <w:color w:val="FF0000"/>
          <w:lang w:eastAsia="ru-RU"/>
        </w:rPr>
        <w:t>умения находить координаты числа.8</w:t>
      </w:r>
    </w:p>
    <w:p w:rsidR="005203C1" w:rsidRPr="007F77DE" w:rsidRDefault="005203C1" w:rsidP="005203C1">
      <w:pPr>
        <w:pStyle w:val="Default"/>
        <w:rPr>
          <w:color w:val="FF0000"/>
          <w:sz w:val="23"/>
          <w:szCs w:val="23"/>
        </w:rPr>
      </w:pPr>
    </w:p>
    <w:p w:rsidR="005203C1" w:rsidRPr="007F77DE" w:rsidRDefault="005203C1" w:rsidP="005203C1">
      <w:pPr>
        <w:pStyle w:val="Default"/>
        <w:rPr>
          <w:color w:val="FF0000"/>
          <w:sz w:val="23"/>
          <w:szCs w:val="23"/>
        </w:rPr>
      </w:pPr>
      <w:r w:rsidRPr="007F77DE">
        <w:rPr>
          <w:rFonts w:eastAsia="Times New Roman"/>
          <w:color w:val="FF0000"/>
          <w:lang w:eastAsia="ru-RU"/>
        </w:rPr>
        <w:t>умение применять полученные знания для решения задач практического характера. Выполнение данного задания требует построения алгоритма решения и реализации построенного алгоритма.10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- владение арифметическими действия при операциях с целыми числами;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- приближенное оценивание размеров реальных объектов по схематическим рисункам;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- сравнение (упорядочение) рациональных чисел, записанных в виде обыкновенных дробей или в десятичном виде;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- извлечение необходимой информации, её анализ для решения простых логических задач.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 w:rsidRPr="007F77DE">
        <w:rPr>
          <w:color w:val="FF0000"/>
          <w:sz w:val="23"/>
          <w:szCs w:val="23"/>
        </w:rPr>
        <w:t xml:space="preserve">Уровень </w:t>
      </w:r>
      <w:r w:rsidRPr="007F77DE">
        <w:rPr>
          <w:i/>
          <w:iCs/>
          <w:color w:val="FF0000"/>
          <w:sz w:val="23"/>
          <w:szCs w:val="23"/>
        </w:rPr>
        <w:t xml:space="preserve">ниже среднего </w:t>
      </w:r>
      <w:r w:rsidRPr="007F77DE">
        <w:rPr>
          <w:color w:val="FF0000"/>
          <w:sz w:val="23"/>
          <w:szCs w:val="23"/>
        </w:rPr>
        <w:t xml:space="preserve">(от 50 до 59,9%) </w:t>
      </w:r>
      <w:r>
        <w:rPr>
          <w:color w:val="auto"/>
          <w:sz w:val="23"/>
          <w:szCs w:val="23"/>
        </w:rPr>
        <w:t xml:space="preserve">сформирован у </w:t>
      </w:r>
      <w:proofErr w:type="spellStart"/>
      <w:r>
        <w:rPr>
          <w:color w:val="auto"/>
          <w:sz w:val="23"/>
          <w:szCs w:val="23"/>
        </w:rPr>
        <w:t>обучащихся</w:t>
      </w:r>
      <w:proofErr w:type="spellEnd"/>
      <w:r>
        <w:rPr>
          <w:color w:val="auto"/>
          <w:sz w:val="23"/>
          <w:szCs w:val="23"/>
        </w:rPr>
        <w:t xml:space="preserve"> </w:t>
      </w:r>
    </w:p>
    <w:p w:rsidR="005203C1" w:rsidRDefault="005203C1" w:rsidP="005203C1">
      <w:pPr>
        <w:pStyle w:val="Default"/>
        <w:rPr>
          <w:rFonts w:eastAsia="Times New Roman"/>
          <w:lang w:eastAsia="ru-RU"/>
        </w:rPr>
      </w:pPr>
      <w:r w:rsidRPr="00480083">
        <w:rPr>
          <w:rFonts w:eastAsia="Times New Roman"/>
          <w:lang w:eastAsia="ru-RU"/>
        </w:rPr>
        <w:t>владение понятиями сложение, вычитание, умножение, деление натуральных чисел, «обыкновенная дробь», «десятичная дробь».</w:t>
      </w:r>
      <w:r>
        <w:rPr>
          <w:rFonts w:eastAsia="Times New Roman"/>
          <w:lang w:eastAsia="ru-RU"/>
        </w:rPr>
        <w:t xml:space="preserve"> 2, 4</w:t>
      </w:r>
    </w:p>
    <w:p w:rsidR="005203C1" w:rsidRDefault="005203C1" w:rsidP="005203C1">
      <w:pPr>
        <w:pStyle w:val="Default"/>
        <w:rPr>
          <w:rFonts w:eastAsia="Times New Roman"/>
          <w:lang w:eastAsia="ru-RU"/>
        </w:rPr>
      </w:pPr>
    </w:p>
    <w:p w:rsidR="005203C1" w:rsidRPr="00480083" w:rsidRDefault="005203C1" w:rsidP="005203C1">
      <w:pPr>
        <w:shd w:val="clear" w:color="auto" w:fill="FFFFFF"/>
        <w:spacing w:after="150"/>
        <w:rPr>
          <w:color w:val="000000"/>
          <w:sz w:val="24"/>
          <w:szCs w:val="24"/>
          <w:lang w:eastAsia="ru-RU"/>
        </w:rPr>
      </w:pPr>
      <w:r w:rsidRPr="00480083">
        <w:rPr>
          <w:color w:val="000000"/>
          <w:sz w:val="24"/>
          <w:szCs w:val="24"/>
          <w:lang w:eastAsia="ru-RU"/>
        </w:rPr>
        <w:t>умения применять геометрические представления при решении практических задач, а также на проверку навыков геометрических построений.</w:t>
      </w:r>
      <w:r>
        <w:rPr>
          <w:color w:val="000000"/>
          <w:sz w:val="24"/>
          <w:szCs w:val="24"/>
          <w:lang w:eastAsia="ru-RU"/>
        </w:rPr>
        <w:t xml:space="preserve"> 12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в умении – выполнении </w:t>
      </w:r>
      <w:proofErr w:type="gramStart"/>
      <w:r>
        <w:rPr>
          <w:color w:val="auto"/>
          <w:sz w:val="23"/>
          <w:szCs w:val="23"/>
        </w:rPr>
        <w:t>вычислительных</w:t>
      </w:r>
      <w:proofErr w:type="gramEnd"/>
      <w:r>
        <w:rPr>
          <w:color w:val="auto"/>
          <w:sz w:val="23"/>
          <w:szCs w:val="23"/>
        </w:rPr>
        <w:t xml:space="preserve">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операций с обыкновенными дробями.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t>Перечень элементов содержания / умений и видов деятельности</w:t>
      </w:r>
      <w:r w:rsidR="00AF5923">
        <w:rPr>
          <w:b/>
          <w:bCs/>
          <w:color w:val="auto"/>
          <w:sz w:val="23"/>
          <w:szCs w:val="23"/>
        </w:rPr>
        <w:t xml:space="preserve">, усвоение которых </w:t>
      </w:r>
    </w:p>
    <w:p w:rsidR="005203C1" w:rsidRDefault="005203C1" w:rsidP="005203C1">
      <w:pPr>
        <w:pStyle w:val="Default"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lastRenderedPageBreak/>
        <w:t xml:space="preserve">школьниками с разным уровнем подготовки нельзя считать достаточным. </w:t>
      </w:r>
    </w:p>
    <w:p w:rsidR="005203C1" w:rsidRPr="00B52924" w:rsidRDefault="005203C1" w:rsidP="005203C1">
      <w:pPr>
        <w:pStyle w:val="Default"/>
        <w:rPr>
          <w:color w:val="FF0000"/>
          <w:sz w:val="23"/>
          <w:szCs w:val="23"/>
        </w:rPr>
      </w:pPr>
      <w:r w:rsidRPr="00B52924">
        <w:rPr>
          <w:i/>
          <w:iCs/>
          <w:color w:val="FF0000"/>
          <w:sz w:val="23"/>
          <w:szCs w:val="23"/>
        </w:rPr>
        <w:t xml:space="preserve">Низкий уровень </w:t>
      </w:r>
      <w:r w:rsidRPr="00B52924">
        <w:rPr>
          <w:color w:val="FF0000"/>
          <w:sz w:val="23"/>
          <w:szCs w:val="23"/>
        </w:rPr>
        <w:t xml:space="preserve">(49,9% и ниже) продемонстрирован в </w:t>
      </w:r>
      <w:proofErr w:type="spellStart"/>
      <w:r w:rsidRPr="00B52924">
        <w:rPr>
          <w:color w:val="FF0000"/>
          <w:sz w:val="23"/>
          <w:szCs w:val="23"/>
        </w:rPr>
        <w:t>сформированности</w:t>
      </w:r>
      <w:proofErr w:type="spellEnd"/>
      <w:r w:rsidRPr="00B52924">
        <w:rPr>
          <w:color w:val="FF0000"/>
          <w:sz w:val="23"/>
          <w:szCs w:val="23"/>
        </w:rPr>
        <w:t xml:space="preserve"> умений: </w:t>
      </w:r>
    </w:p>
    <w:p w:rsidR="005203C1" w:rsidRPr="00AF5923" w:rsidRDefault="005203C1" w:rsidP="005203C1">
      <w:pPr>
        <w:pStyle w:val="Default"/>
        <w:rPr>
          <w:color w:val="FF0000"/>
          <w:sz w:val="23"/>
          <w:szCs w:val="23"/>
        </w:rPr>
      </w:pPr>
      <w:r w:rsidRPr="00B52924">
        <w:rPr>
          <w:color w:val="FF0000"/>
          <w:sz w:val="23"/>
          <w:szCs w:val="23"/>
        </w:rPr>
        <w:t xml:space="preserve">- решать задачи на нахождение части числа или числа по его части; </w:t>
      </w:r>
      <w:r>
        <w:rPr>
          <w:color w:val="auto"/>
          <w:sz w:val="23"/>
          <w:szCs w:val="23"/>
        </w:rPr>
        <w:t xml:space="preserve"> </w:t>
      </w:r>
    </w:p>
    <w:p w:rsidR="005203C1" w:rsidRPr="00B52924" w:rsidRDefault="005203C1" w:rsidP="005203C1">
      <w:pPr>
        <w:pStyle w:val="Default"/>
        <w:rPr>
          <w:color w:val="FF0000"/>
          <w:sz w:val="23"/>
          <w:szCs w:val="23"/>
        </w:rPr>
      </w:pPr>
      <w:r w:rsidRPr="00B52924">
        <w:rPr>
          <w:color w:val="FF0000"/>
          <w:sz w:val="23"/>
          <w:szCs w:val="23"/>
        </w:rPr>
        <w:t xml:space="preserve">- владение навыками письменных вычислений для алгебраических выражений с рациональными числами; </w:t>
      </w:r>
    </w:p>
    <w:p w:rsidR="005203C1" w:rsidRPr="00B52924" w:rsidRDefault="005203C1" w:rsidP="005203C1">
      <w:pPr>
        <w:pStyle w:val="Default"/>
        <w:rPr>
          <w:color w:val="FF0000"/>
          <w:sz w:val="23"/>
          <w:szCs w:val="23"/>
        </w:rPr>
      </w:pPr>
      <w:r w:rsidRPr="00B52924">
        <w:rPr>
          <w:color w:val="FF0000"/>
          <w:sz w:val="23"/>
          <w:szCs w:val="23"/>
        </w:rPr>
        <w:t xml:space="preserve">- решать задачи практического характера с использованием процентов и процентных отношений; </w:t>
      </w:r>
    </w:p>
    <w:p w:rsidR="005203C1" w:rsidRPr="00B52924" w:rsidRDefault="005203C1" w:rsidP="005203C1">
      <w:pPr>
        <w:rPr>
          <w:color w:val="FF0000"/>
        </w:rPr>
      </w:pPr>
      <w:bookmarkStart w:id="0" w:name="_GoBack"/>
      <w:bookmarkEnd w:id="0"/>
      <w:r w:rsidRPr="00B52924">
        <w:rPr>
          <w:color w:val="FF0000"/>
          <w:sz w:val="23"/>
          <w:szCs w:val="23"/>
        </w:rPr>
        <w:t>- проводить логические математические обоснования при решении сложных задач.</w:t>
      </w:r>
    </w:p>
    <w:p w:rsidR="005203C1" w:rsidRDefault="005203C1" w:rsidP="005203C1"/>
    <w:p w:rsidR="005203C1" w:rsidRDefault="005203C1" w:rsidP="005203C1"/>
    <w:p w:rsidR="005203C1" w:rsidRDefault="005203C1" w:rsidP="005203C1"/>
    <w:p w:rsidR="005203C1" w:rsidRDefault="005203C1" w:rsidP="005203C1"/>
    <w:p w:rsidR="005203C1" w:rsidRDefault="005203C1" w:rsidP="005203C1"/>
    <w:p w:rsidR="00425FBB" w:rsidRPr="00970EE1" w:rsidRDefault="00425FBB" w:rsidP="00425FBB">
      <w:pPr>
        <w:shd w:val="clear" w:color="auto" w:fill="FFFFFF"/>
        <w:spacing w:after="150"/>
        <w:jc w:val="center"/>
        <w:rPr>
          <w:color w:val="000000"/>
          <w:sz w:val="28"/>
          <w:szCs w:val="28"/>
          <w:lang w:eastAsia="ru-RU"/>
        </w:rPr>
      </w:pPr>
      <w:r w:rsidRPr="00970EE1">
        <w:rPr>
          <w:bCs/>
          <w:iCs/>
          <w:color w:val="000000"/>
          <w:sz w:val="28"/>
          <w:szCs w:val="28"/>
          <w:lang w:eastAsia="ru-RU"/>
        </w:rPr>
        <w:t>Основные ошибки, которые допустили участники ВПР:</w:t>
      </w:r>
    </w:p>
    <w:p w:rsidR="00425FBB" w:rsidRDefault="00425FBB" w:rsidP="00425FBB">
      <w:pPr>
        <w:shd w:val="clear" w:color="auto" w:fill="FFFFFF"/>
        <w:spacing w:after="150"/>
        <w:rPr>
          <w:color w:val="000000"/>
          <w:sz w:val="28"/>
          <w:szCs w:val="28"/>
          <w:lang w:eastAsia="ru-RU"/>
        </w:rPr>
      </w:pPr>
      <w:r w:rsidRPr="00970EE1">
        <w:rPr>
          <w:color w:val="000000"/>
          <w:sz w:val="28"/>
          <w:szCs w:val="28"/>
          <w:lang w:eastAsia="ru-RU"/>
        </w:rPr>
        <w:t xml:space="preserve">1. </w:t>
      </w:r>
      <w:r>
        <w:rPr>
          <w:color w:val="000000"/>
          <w:sz w:val="28"/>
          <w:szCs w:val="28"/>
          <w:lang w:eastAsia="ru-RU"/>
        </w:rPr>
        <w:t>Вычислительные ошибки.</w:t>
      </w:r>
    </w:p>
    <w:p w:rsidR="00425FBB" w:rsidRDefault="00425FBB" w:rsidP="00425FBB">
      <w:pPr>
        <w:shd w:val="clear" w:color="auto" w:fill="FFFFFF"/>
        <w:spacing w:after="150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2. Нахождение значения выражения содержащего знак модуля.</w:t>
      </w:r>
    </w:p>
    <w:p w:rsidR="00425FBB" w:rsidRDefault="00425FBB" w:rsidP="00425FBB">
      <w:pPr>
        <w:shd w:val="clear" w:color="auto" w:fill="FFFFFF"/>
        <w:spacing w:after="150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3</w:t>
      </w:r>
      <w:r w:rsidRPr="00970EE1">
        <w:rPr>
          <w:color w:val="000000"/>
          <w:sz w:val="28"/>
          <w:szCs w:val="28"/>
          <w:lang w:eastAsia="ru-RU"/>
        </w:rPr>
        <w:t xml:space="preserve">. Решение текстовых задач на движение, работу, </w:t>
      </w:r>
      <w:r>
        <w:rPr>
          <w:color w:val="000000"/>
          <w:sz w:val="28"/>
          <w:szCs w:val="28"/>
          <w:lang w:eastAsia="ru-RU"/>
        </w:rPr>
        <w:t xml:space="preserve">проценты </w:t>
      </w:r>
      <w:r w:rsidRPr="00970EE1">
        <w:rPr>
          <w:color w:val="000000"/>
          <w:sz w:val="28"/>
          <w:szCs w:val="28"/>
          <w:lang w:eastAsia="ru-RU"/>
        </w:rPr>
        <w:t>и задачи практического содержания.</w:t>
      </w:r>
    </w:p>
    <w:p w:rsidR="00425FBB" w:rsidRPr="00970EE1" w:rsidRDefault="00425FBB" w:rsidP="00425FBB">
      <w:pPr>
        <w:shd w:val="clear" w:color="auto" w:fill="FFFFFF"/>
        <w:spacing w:after="150"/>
        <w:rPr>
          <w:color w:val="000000"/>
          <w:sz w:val="28"/>
          <w:szCs w:val="28"/>
          <w:lang w:eastAsia="ru-RU"/>
        </w:rPr>
      </w:pPr>
      <w:r w:rsidRPr="00970EE1">
        <w:rPr>
          <w:color w:val="000000"/>
          <w:sz w:val="28"/>
          <w:szCs w:val="28"/>
          <w:lang w:eastAsia="ru-RU"/>
        </w:rPr>
        <w:t>5. Решение логических задач методом рассуждений;</w:t>
      </w:r>
    </w:p>
    <w:p w:rsidR="00202568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202568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202568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202568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  <w:r>
        <w:rPr>
          <w:b/>
          <w:sz w:val="28"/>
        </w:rPr>
        <w:t>7.2.</w:t>
      </w:r>
      <w:r w:rsidRPr="00034616">
        <w:t xml:space="preserve"> </w:t>
      </w:r>
      <w:r>
        <w:rPr>
          <w:b/>
          <w:sz w:val="28"/>
        </w:rPr>
        <w:t>Рекомендации</w:t>
      </w:r>
      <w:r w:rsidRPr="00034616">
        <w:rPr>
          <w:b/>
          <w:sz w:val="28"/>
        </w:rPr>
        <w:t>:</w:t>
      </w:r>
    </w:p>
    <w:p w:rsidR="00202568" w:rsidRDefault="00202568" w:rsidP="00202568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202568" w:rsidRDefault="00202568" w:rsidP="00202568">
      <w:pPr>
        <w:tabs>
          <w:tab w:val="left" w:pos="1346"/>
        </w:tabs>
        <w:spacing w:before="1"/>
        <w:ind w:right="486"/>
        <w:rPr>
          <w:i/>
          <w:sz w:val="28"/>
        </w:rPr>
      </w:pPr>
      <w:r w:rsidRPr="0069413F">
        <w:rPr>
          <w:i/>
          <w:sz w:val="28"/>
        </w:rPr>
        <w:t>Для обра</w:t>
      </w:r>
      <w:r>
        <w:rPr>
          <w:i/>
          <w:sz w:val="28"/>
        </w:rPr>
        <w:t>зца используем отчет ИРО за 2022</w:t>
      </w:r>
      <w:r w:rsidRPr="0069413F">
        <w:rPr>
          <w:i/>
          <w:sz w:val="28"/>
        </w:rPr>
        <w:t xml:space="preserve"> год</w:t>
      </w:r>
    </w:p>
    <w:p w:rsidR="00202568" w:rsidRDefault="00202568" w:rsidP="00202568">
      <w:pPr>
        <w:tabs>
          <w:tab w:val="left" w:pos="1346"/>
        </w:tabs>
        <w:spacing w:before="1"/>
        <w:ind w:right="486"/>
        <w:rPr>
          <w:i/>
          <w:sz w:val="28"/>
        </w:rPr>
      </w:pPr>
    </w:p>
    <w:p w:rsidR="00E657D8" w:rsidRDefault="00E657D8" w:rsidP="00104DBD"/>
    <w:p w:rsidR="00425FBB" w:rsidRPr="007F26DD" w:rsidRDefault="00425FBB" w:rsidP="00425FBB">
      <w:pPr>
        <w:ind w:firstLine="709"/>
        <w:jc w:val="both"/>
        <w:rPr>
          <w:sz w:val="28"/>
          <w:szCs w:val="28"/>
        </w:rPr>
      </w:pPr>
      <w:r w:rsidRPr="007F26DD">
        <w:rPr>
          <w:sz w:val="28"/>
          <w:szCs w:val="28"/>
        </w:rPr>
        <w:t>Выводы и рекомендации по результатам выполнения работы</w:t>
      </w:r>
    </w:p>
    <w:p w:rsidR="00425FBB" w:rsidRPr="007F26DD" w:rsidRDefault="00425FBB" w:rsidP="00425FBB">
      <w:pPr>
        <w:shd w:val="clear" w:color="auto" w:fill="FFFFFF"/>
        <w:spacing w:after="150"/>
        <w:jc w:val="center"/>
        <w:rPr>
          <w:bCs/>
          <w:iCs/>
          <w:color w:val="000000"/>
          <w:sz w:val="16"/>
          <w:szCs w:val="16"/>
          <w:lang w:eastAsia="ru-RU"/>
        </w:rPr>
      </w:pPr>
    </w:p>
    <w:p w:rsidR="00425FBB" w:rsidRDefault="00425FBB" w:rsidP="00425FBB">
      <w:pPr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5C3B8A">
        <w:rPr>
          <w:sz w:val="28"/>
          <w:szCs w:val="28"/>
        </w:rPr>
        <w:t>. Продолжить работу по формированию устойчивых вычислительных навыков у учащихся.</w:t>
      </w:r>
    </w:p>
    <w:p w:rsidR="00425FBB" w:rsidRDefault="00425FBB" w:rsidP="00425FBB">
      <w:pPr>
        <w:jc w:val="both"/>
        <w:rPr>
          <w:sz w:val="28"/>
          <w:szCs w:val="28"/>
        </w:rPr>
      </w:pPr>
      <w:r>
        <w:rPr>
          <w:sz w:val="28"/>
          <w:szCs w:val="28"/>
        </w:rPr>
        <w:t>2. Повторить и обобщить знания учащихся по теме модуль числа.</w:t>
      </w:r>
    </w:p>
    <w:p w:rsidR="00425FBB" w:rsidRPr="005C3B8A" w:rsidRDefault="00425FBB" w:rsidP="00425FBB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5C3B8A">
        <w:rPr>
          <w:sz w:val="28"/>
          <w:szCs w:val="28"/>
        </w:rPr>
        <w:t>. Уделять на урок</w:t>
      </w:r>
      <w:r>
        <w:rPr>
          <w:sz w:val="28"/>
          <w:szCs w:val="28"/>
        </w:rPr>
        <w:t>ах</w:t>
      </w:r>
      <w:r w:rsidRPr="005C3B8A">
        <w:rPr>
          <w:sz w:val="28"/>
          <w:szCs w:val="28"/>
        </w:rPr>
        <w:t xml:space="preserve"> больше времени на развитие логического мышления и решению текстовых задач с построением математических моделей реальных ситуаций</w:t>
      </w:r>
      <w:r>
        <w:rPr>
          <w:sz w:val="28"/>
          <w:szCs w:val="28"/>
        </w:rPr>
        <w:t>.</w:t>
      </w:r>
    </w:p>
    <w:p w:rsidR="00425FBB" w:rsidRPr="005C3B8A" w:rsidRDefault="00425FBB" w:rsidP="00425FBB">
      <w:pPr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5C3B8A">
        <w:rPr>
          <w:sz w:val="28"/>
          <w:szCs w:val="28"/>
        </w:rPr>
        <w:t xml:space="preserve">. Усилить теоретическую подготовку учащихся </w:t>
      </w:r>
      <w:r>
        <w:rPr>
          <w:sz w:val="28"/>
          <w:szCs w:val="28"/>
        </w:rPr>
        <w:t>6</w:t>
      </w:r>
      <w:r w:rsidRPr="005C3B8A">
        <w:rPr>
          <w:sz w:val="28"/>
          <w:szCs w:val="28"/>
        </w:rPr>
        <w:t xml:space="preserve"> класса.</w:t>
      </w:r>
    </w:p>
    <w:p w:rsidR="00425FBB" w:rsidRPr="005C3B8A" w:rsidRDefault="00425FBB" w:rsidP="00425FBB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5C3B8A">
        <w:rPr>
          <w:sz w:val="28"/>
          <w:szCs w:val="28"/>
        </w:rPr>
        <w:t xml:space="preserve">. Продолжить работу по повышению уровня </w:t>
      </w:r>
      <w:proofErr w:type="spellStart"/>
      <w:r w:rsidRPr="005C3B8A">
        <w:rPr>
          <w:sz w:val="28"/>
          <w:szCs w:val="28"/>
        </w:rPr>
        <w:t>сформированности</w:t>
      </w:r>
      <w:proofErr w:type="spellEnd"/>
      <w:r w:rsidRPr="005C3B8A">
        <w:rPr>
          <w:sz w:val="28"/>
          <w:szCs w:val="28"/>
        </w:rPr>
        <w:t xml:space="preserve"> представлений о </w:t>
      </w:r>
      <w:proofErr w:type="spellStart"/>
      <w:r w:rsidRPr="005C3B8A">
        <w:rPr>
          <w:sz w:val="28"/>
          <w:szCs w:val="28"/>
        </w:rPr>
        <w:t>межпредметных</w:t>
      </w:r>
      <w:proofErr w:type="spellEnd"/>
      <w:r w:rsidRPr="005C3B8A">
        <w:rPr>
          <w:sz w:val="28"/>
          <w:szCs w:val="28"/>
        </w:rPr>
        <w:t xml:space="preserve"> и </w:t>
      </w:r>
      <w:proofErr w:type="spellStart"/>
      <w:r w:rsidRPr="005C3B8A">
        <w:rPr>
          <w:sz w:val="28"/>
          <w:szCs w:val="28"/>
        </w:rPr>
        <w:t>внутрипредметных</w:t>
      </w:r>
      <w:proofErr w:type="spellEnd"/>
      <w:r w:rsidRPr="005C3B8A">
        <w:rPr>
          <w:sz w:val="28"/>
          <w:szCs w:val="28"/>
        </w:rPr>
        <w:t xml:space="preserve"> связях математики с другими предметами.</w:t>
      </w:r>
    </w:p>
    <w:p w:rsidR="00E657D8" w:rsidRDefault="00E657D8" w:rsidP="00104DBD"/>
    <w:p w:rsidR="00E657D8" w:rsidRDefault="00E657D8" w:rsidP="00104DBD"/>
    <w:p w:rsidR="00E657D8" w:rsidRDefault="00E657D8" w:rsidP="00104DBD"/>
    <w:p w:rsidR="00E657D8" w:rsidRDefault="00E657D8" w:rsidP="00104DBD"/>
    <w:p w:rsidR="00071887" w:rsidRDefault="00071887" w:rsidP="00071887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Перечень элементов содержания / умений и видов деятельности, усвоение которых всеми </w:t>
      </w:r>
      <w:r>
        <w:rPr>
          <w:sz w:val="23"/>
          <w:szCs w:val="23"/>
        </w:rPr>
        <w:t xml:space="preserve">32 </w:t>
      </w:r>
    </w:p>
    <w:p w:rsidR="00071887" w:rsidRDefault="00071887" w:rsidP="00071887">
      <w:pPr>
        <w:pStyle w:val="Default"/>
        <w:rPr>
          <w:color w:val="auto"/>
        </w:rPr>
      </w:pPr>
    </w:p>
    <w:p w:rsidR="00071887" w:rsidRDefault="00071887" w:rsidP="00071887">
      <w:pPr>
        <w:pStyle w:val="Default"/>
        <w:pageBreakBefore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lastRenderedPageBreak/>
        <w:t xml:space="preserve">школьниками региона в целом можно считать достаточным.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Для учителей математики: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1. Провести анализ результатов ВПР в ваших классах и скорректировать работу по устранению выявленных пробелов: </w:t>
      </w:r>
    </w:p>
    <w:p w:rsidR="00B52924" w:rsidRDefault="00B52924" w:rsidP="00B52924">
      <w:pPr>
        <w:pStyle w:val="Default"/>
        <w:rPr>
          <w:sz w:val="23"/>
          <w:szCs w:val="23"/>
        </w:rPr>
      </w:pP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организовать сопутствующее повторение на уроках, ввести в план урока проведение индивидуальных тренировочных упражнений для отдельных учащихся.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2. При осуществлении контрольно-оценочной деятельности систематически использовать </w:t>
      </w:r>
      <w:proofErr w:type="spellStart"/>
      <w:r>
        <w:rPr>
          <w:sz w:val="23"/>
          <w:szCs w:val="23"/>
        </w:rPr>
        <w:t>критериальную</w:t>
      </w:r>
      <w:proofErr w:type="spellEnd"/>
      <w:r>
        <w:rPr>
          <w:sz w:val="23"/>
          <w:szCs w:val="23"/>
        </w:rPr>
        <w:t xml:space="preserve"> основу, </w:t>
      </w:r>
    </w:p>
    <w:p w:rsidR="00B52924" w:rsidRDefault="00B52924" w:rsidP="00B52924">
      <w:pPr>
        <w:pStyle w:val="Default"/>
        <w:rPr>
          <w:sz w:val="23"/>
          <w:szCs w:val="23"/>
        </w:rPr>
      </w:pP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модели заданий, апробированных в рамках ВПР по математике, ориентироваться на комплекс проверяемых умений и видов деятельности, зафиксированных в кодификаторе элементов содержания.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3. При организации повторения алгебраической линии школьного курса математики запланировать уроки рефлексии </w:t>
      </w:r>
    </w:p>
    <w:p w:rsidR="00B52924" w:rsidRDefault="00B52924" w:rsidP="00B52924">
      <w:pPr>
        <w:pStyle w:val="Default"/>
        <w:rPr>
          <w:sz w:val="23"/>
          <w:szCs w:val="23"/>
        </w:rPr>
      </w:pP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по темам «Тождественные преобразования числовых выражений» и «Типология и методология решения текстовых задач»; «Типология и методология решения задач на части и проценты».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4. Включить в учебный процесс по математике задания на формирование умения оценивать логическую правильность </w:t>
      </w:r>
    </w:p>
    <w:p w:rsidR="00B52924" w:rsidRDefault="00B52924" w:rsidP="00B52924">
      <w:pPr>
        <w:pStyle w:val="Default"/>
        <w:rPr>
          <w:sz w:val="23"/>
          <w:szCs w:val="23"/>
        </w:rPr>
      </w:pP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рассуждений, распознавать логически некорректные рассуждения.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5. Увеличить долю логических задач, в том числе, по теории чисел, заданий, требующих проведение доказательных </w:t>
      </w:r>
    </w:p>
    <w:p w:rsidR="00B52924" w:rsidRDefault="00B52924" w:rsidP="00B52924">
      <w:pPr>
        <w:pStyle w:val="Default"/>
        <w:rPr>
          <w:sz w:val="23"/>
          <w:szCs w:val="23"/>
        </w:rPr>
      </w:pP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рассуждений, комплексных заданий, заданий комбинированного характера, а также с нестандартными формулировками, дополнительными условиями, на использование нескольких приёмов при решении и отборе решений; «сюжетных» задач; задач на отработку базовых конструкций и включения их в систему более сложных заданий; контекстных задач. 6. Скорректировать методику отработки навыков решения практико-ориентированных задач, изменив вектор в направлении увеличения доли заданий на чтение, анализ и интерпретацию схем, чертежей, моделей, а также включения в учебный процесс заданий по формированию функциональной грамотности, в том числе и </w:t>
      </w:r>
    </w:p>
    <w:p w:rsidR="00B52924" w:rsidRDefault="00B52924" w:rsidP="00B5292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математической грамотности. 35 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Систематическая работа по выявлению и устранению недостатков и пробелов в знаниях учащихся.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Необходимо включать в содержание уроков задания, вызвавшие наибольшие трудности </w:t>
      </w:r>
      <w:proofErr w:type="gram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у</w:t>
      </w:r>
      <w:proofErr w:type="gramEnd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 обучающихся.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Проводить работу по формированию организационных умений учащихся (правильно читать формулировку задания, выделяя ключевые слова, осознавая рамки поставленного вопроса).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Должна быть проведена дополнительная работа по подготовке и мотивации учеников на получение хорошей оценки.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Необходимо эффективно развивать у </w:t>
      </w:r>
      <w:proofErr w:type="gramStart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обучающихся</w:t>
      </w:r>
      <w:proofErr w:type="gramEnd"/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 xml:space="preserve"> умение анализировать текст, выявлять проблему, ставить гипотезу, искать ее обоснование, проводить доказательные рассуждения.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Это и целенаправленная работа учителей по формированию УУД.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В рамках адресной программы педагогам рекомендуется проводить практические семинары, конференции, «круглые столы», на которых учителя обменивались бы опытом и своими наработками.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lastRenderedPageBreak/>
        <w:t>Продолжить практику взаимного посещения уроков. В том числе организовать посещение уроков учителей, обучающиеся которых показали хорошие результаты при написании ВПР.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Методическим объединениям продолжать вести работу, направленную на повышение качества знаний школьников.</w:t>
      </w:r>
    </w:p>
    <w:p w:rsidR="005203C1" w:rsidRPr="005203C1" w:rsidRDefault="005203C1" w:rsidP="005203C1">
      <w:pPr>
        <w:widowControl/>
        <w:numPr>
          <w:ilvl w:val="0"/>
          <w:numId w:val="14"/>
        </w:numPr>
        <w:shd w:val="clear" w:color="auto" w:fill="F9FAFA"/>
        <w:autoSpaceDE/>
        <w:autoSpaceDN/>
        <w:ind w:left="0"/>
        <w:rPr>
          <w:rFonts w:ascii="Segoe UI" w:hAnsi="Segoe UI" w:cs="Segoe UI"/>
          <w:color w:val="010101"/>
          <w:sz w:val="24"/>
          <w:szCs w:val="24"/>
          <w:lang w:eastAsia="ru-RU"/>
        </w:rPr>
      </w:pPr>
      <w:r w:rsidRPr="005203C1">
        <w:rPr>
          <w:rFonts w:ascii="Segoe UI" w:hAnsi="Segoe UI" w:cs="Segoe UI"/>
          <w:color w:val="010101"/>
          <w:sz w:val="24"/>
          <w:szCs w:val="24"/>
          <w:lang w:eastAsia="ru-RU"/>
        </w:rPr>
        <w:t>В течение года проходить курсы повышения квалификации.</w:t>
      </w:r>
    </w:p>
    <w:p w:rsidR="00B52924" w:rsidRDefault="00B52924" w:rsidP="00B52924">
      <w:pPr>
        <w:pStyle w:val="Default"/>
        <w:rPr>
          <w:color w:val="auto"/>
        </w:rPr>
      </w:pPr>
    </w:p>
    <w:p w:rsidR="00B52924" w:rsidRDefault="00B52924" w:rsidP="00B52924">
      <w:pPr>
        <w:pStyle w:val="Default"/>
        <w:pageBreakBefore/>
        <w:rPr>
          <w:color w:val="auto"/>
        </w:rPr>
      </w:pPr>
    </w:p>
    <w:p w:rsidR="00B52924" w:rsidRDefault="00B52924" w:rsidP="00B52924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7. Использовать для организации текущего и итогового повторения курса математики учебно-тренировочные </w:t>
      </w:r>
    </w:p>
    <w:p w:rsidR="00B52924" w:rsidRDefault="00B52924" w:rsidP="00B52924">
      <w:pPr>
        <w:pStyle w:val="Default"/>
        <w:rPr>
          <w:color w:val="auto"/>
          <w:sz w:val="23"/>
          <w:szCs w:val="23"/>
        </w:rPr>
      </w:pPr>
    </w:p>
    <w:p w:rsidR="00B52924" w:rsidRDefault="00B52924" w:rsidP="00B52924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материалы, размещённые на сайтах ФГБНУ «Федеральный институт педагогических измерений» (www.fipi.ru); ГАОУ ВО «Московский институт открытого образования» (http://mioo.ru), в том числе открытый банк задач НИКО </w:t>
      </w:r>
    </w:p>
    <w:p w:rsidR="00E657D8" w:rsidRDefault="00B52924" w:rsidP="00B52924">
      <w:r>
        <w:rPr>
          <w:sz w:val="23"/>
          <w:szCs w:val="23"/>
        </w:rPr>
        <w:t>для создания индивидуальных образовательных маршрутов учащихся.</w:t>
      </w:r>
    </w:p>
    <w:p w:rsidR="00E657D8" w:rsidRDefault="00E657D8" w:rsidP="00104DBD"/>
    <w:p w:rsidR="00E657D8" w:rsidRDefault="00E657D8" w:rsidP="00104DBD"/>
    <w:p w:rsidR="00E657D8" w:rsidRDefault="00E657D8" w:rsidP="00104DBD"/>
    <w:p w:rsidR="00E657D8" w:rsidRDefault="00E657D8" w:rsidP="00104DBD"/>
    <w:p w:rsidR="00E657D8" w:rsidRDefault="00E657D8" w:rsidP="00104DBD"/>
    <w:p w:rsidR="00E657D8" w:rsidRPr="00104DBD" w:rsidRDefault="00E657D8" w:rsidP="00104DBD"/>
    <w:sectPr w:rsidR="00E657D8" w:rsidRPr="00104D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F5C" w:rsidRDefault="00551F5C" w:rsidP="00E657D8">
      <w:r>
        <w:separator/>
      </w:r>
    </w:p>
  </w:endnote>
  <w:endnote w:type="continuationSeparator" w:id="0">
    <w:p w:rsidR="00551F5C" w:rsidRDefault="00551F5C" w:rsidP="00E657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F5C" w:rsidRDefault="00551F5C" w:rsidP="00E657D8">
      <w:r>
        <w:separator/>
      </w:r>
    </w:p>
  </w:footnote>
  <w:footnote w:type="continuationSeparator" w:id="0">
    <w:p w:rsidR="00551F5C" w:rsidRDefault="00551F5C" w:rsidP="00E657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C62510"/>
    <w:multiLevelType w:val="hybridMultilevel"/>
    <w:tmpl w:val="08668912"/>
    <w:lvl w:ilvl="0" w:tplc="04190005">
      <w:start w:val="1"/>
      <w:numFmt w:val="bullet"/>
      <w:lvlText w:val=""/>
      <w:lvlJc w:val="left"/>
      <w:pPr>
        <w:ind w:left="9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4" w:hanging="360"/>
      </w:pPr>
      <w:rPr>
        <w:rFonts w:ascii="Wingdings" w:hAnsi="Wingdings" w:hint="default"/>
      </w:rPr>
    </w:lvl>
  </w:abstractNum>
  <w:abstractNum w:abstractNumId="1">
    <w:nsid w:val="181178E3"/>
    <w:multiLevelType w:val="hybridMultilevel"/>
    <w:tmpl w:val="D18A3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DA5DED"/>
    <w:multiLevelType w:val="hybridMultilevel"/>
    <w:tmpl w:val="19ECFA4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8B02E3"/>
    <w:multiLevelType w:val="multilevel"/>
    <w:tmpl w:val="F2FC5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47E07A5"/>
    <w:multiLevelType w:val="hybridMultilevel"/>
    <w:tmpl w:val="040444C8"/>
    <w:lvl w:ilvl="0" w:tplc="122C66A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26636CA">
      <w:numFmt w:val="bullet"/>
      <w:lvlText w:val="•"/>
      <w:lvlJc w:val="left"/>
      <w:pPr>
        <w:ind w:left="1260" w:hanging="286"/>
      </w:pPr>
      <w:rPr>
        <w:rFonts w:hint="default"/>
        <w:lang w:val="ru-RU" w:eastAsia="en-US" w:bidi="ar-SA"/>
      </w:rPr>
    </w:lvl>
    <w:lvl w:ilvl="2" w:tplc="69E29382">
      <w:numFmt w:val="bullet"/>
      <w:lvlText w:val="•"/>
      <w:lvlJc w:val="left"/>
      <w:pPr>
        <w:ind w:left="2301" w:hanging="286"/>
      </w:pPr>
      <w:rPr>
        <w:rFonts w:hint="default"/>
        <w:lang w:val="ru-RU" w:eastAsia="en-US" w:bidi="ar-SA"/>
      </w:rPr>
    </w:lvl>
    <w:lvl w:ilvl="3" w:tplc="50FC5AD8">
      <w:numFmt w:val="bullet"/>
      <w:lvlText w:val="•"/>
      <w:lvlJc w:val="left"/>
      <w:pPr>
        <w:ind w:left="3341" w:hanging="286"/>
      </w:pPr>
      <w:rPr>
        <w:rFonts w:hint="default"/>
        <w:lang w:val="ru-RU" w:eastAsia="en-US" w:bidi="ar-SA"/>
      </w:rPr>
    </w:lvl>
    <w:lvl w:ilvl="4" w:tplc="92C4E2C4">
      <w:numFmt w:val="bullet"/>
      <w:lvlText w:val="•"/>
      <w:lvlJc w:val="left"/>
      <w:pPr>
        <w:ind w:left="4382" w:hanging="286"/>
      </w:pPr>
      <w:rPr>
        <w:rFonts w:hint="default"/>
        <w:lang w:val="ru-RU" w:eastAsia="en-US" w:bidi="ar-SA"/>
      </w:rPr>
    </w:lvl>
    <w:lvl w:ilvl="5" w:tplc="15F234AA">
      <w:numFmt w:val="bullet"/>
      <w:lvlText w:val="•"/>
      <w:lvlJc w:val="left"/>
      <w:pPr>
        <w:ind w:left="5423" w:hanging="286"/>
      </w:pPr>
      <w:rPr>
        <w:rFonts w:hint="default"/>
        <w:lang w:val="ru-RU" w:eastAsia="en-US" w:bidi="ar-SA"/>
      </w:rPr>
    </w:lvl>
    <w:lvl w:ilvl="6" w:tplc="BCDA79DC">
      <w:numFmt w:val="bullet"/>
      <w:lvlText w:val="•"/>
      <w:lvlJc w:val="left"/>
      <w:pPr>
        <w:ind w:left="6463" w:hanging="286"/>
      </w:pPr>
      <w:rPr>
        <w:rFonts w:hint="default"/>
        <w:lang w:val="ru-RU" w:eastAsia="en-US" w:bidi="ar-SA"/>
      </w:rPr>
    </w:lvl>
    <w:lvl w:ilvl="7" w:tplc="6D4A1AC6">
      <w:numFmt w:val="bullet"/>
      <w:lvlText w:val="•"/>
      <w:lvlJc w:val="left"/>
      <w:pPr>
        <w:ind w:left="7504" w:hanging="286"/>
      </w:pPr>
      <w:rPr>
        <w:rFonts w:hint="default"/>
        <w:lang w:val="ru-RU" w:eastAsia="en-US" w:bidi="ar-SA"/>
      </w:rPr>
    </w:lvl>
    <w:lvl w:ilvl="8" w:tplc="665A05DE">
      <w:numFmt w:val="bullet"/>
      <w:lvlText w:val="•"/>
      <w:lvlJc w:val="left"/>
      <w:pPr>
        <w:ind w:left="8545" w:hanging="286"/>
      </w:pPr>
      <w:rPr>
        <w:rFonts w:hint="default"/>
        <w:lang w:val="ru-RU" w:eastAsia="en-US" w:bidi="ar-SA"/>
      </w:rPr>
    </w:lvl>
  </w:abstractNum>
  <w:abstractNum w:abstractNumId="5">
    <w:nsid w:val="35D329DF"/>
    <w:multiLevelType w:val="multilevel"/>
    <w:tmpl w:val="F42602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827025F"/>
    <w:multiLevelType w:val="hybridMultilevel"/>
    <w:tmpl w:val="36CCB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A775D1"/>
    <w:multiLevelType w:val="multilevel"/>
    <w:tmpl w:val="623E45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46020A0"/>
    <w:multiLevelType w:val="hybridMultilevel"/>
    <w:tmpl w:val="B0A05E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234D8A"/>
    <w:multiLevelType w:val="hybridMultilevel"/>
    <w:tmpl w:val="B1662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881810"/>
    <w:multiLevelType w:val="hybridMultilevel"/>
    <w:tmpl w:val="C196237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1844A9"/>
    <w:multiLevelType w:val="hybridMultilevel"/>
    <w:tmpl w:val="7FC2C07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160556"/>
    <w:multiLevelType w:val="hybridMultilevel"/>
    <w:tmpl w:val="A5DA05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2C436E"/>
    <w:multiLevelType w:val="hybridMultilevel"/>
    <w:tmpl w:val="2A66065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2"/>
  </w:num>
  <w:num w:numId="4">
    <w:abstractNumId w:val="10"/>
  </w:num>
  <w:num w:numId="5">
    <w:abstractNumId w:val="0"/>
  </w:num>
  <w:num w:numId="6">
    <w:abstractNumId w:val="13"/>
  </w:num>
  <w:num w:numId="7">
    <w:abstractNumId w:val="11"/>
  </w:num>
  <w:num w:numId="8">
    <w:abstractNumId w:val="1"/>
  </w:num>
  <w:num w:numId="9">
    <w:abstractNumId w:val="2"/>
  </w:num>
  <w:num w:numId="10">
    <w:abstractNumId w:val="6"/>
  </w:num>
  <w:num w:numId="11">
    <w:abstractNumId w:val="8"/>
  </w:num>
  <w:num w:numId="12">
    <w:abstractNumId w:val="7"/>
  </w:num>
  <w:num w:numId="13">
    <w:abstractNumId w:val="3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2106"/>
    <w:rsid w:val="00004FC0"/>
    <w:rsid w:val="00070229"/>
    <w:rsid w:val="00071887"/>
    <w:rsid w:val="0009096B"/>
    <w:rsid w:val="000937A6"/>
    <w:rsid w:val="000D5C4E"/>
    <w:rsid w:val="00104DBD"/>
    <w:rsid w:val="00170941"/>
    <w:rsid w:val="001A234B"/>
    <w:rsid w:val="00202568"/>
    <w:rsid w:val="00320C7B"/>
    <w:rsid w:val="00323369"/>
    <w:rsid w:val="003359EB"/>
    <w:rsid w:val="003A2106"/>
    <w:rsid w:val="003F6C37"/>
    <w:rsid w:val="00412A70"/>
    <w:rsid w:val="00425FBB"/>
    <w:rsid w:val="004532EA"/>
    <w:rsid w:val="005203C1"/>
    <w:rsid w:val="00551F5C"/>
    <w:rsid w:val="00701F83"/>
    <w:rsid w:val="0072007A"/>
    <w:rsid w:val="0077436F"/>
    <w:rsid w:val="007932A6"/>
    <w:rsid w:val="007F77DE"/>
    <w:rsid w:val="00823731"/>
    <w:rsid w:val="008710C7"/>
    <w:rsid w:val="008A0CB8"/>
    <w:rsid w:val="00921339"/>
    <w:rsid w:val="00972F0C"/>
    <w:rsid w:val="00A421F2"/>
    <w:rsid w:val="00A71EB4"/>
    <w:rsid w:val="00AD2A80"/>
    <w:rsid w:val="00AF5355"/>
    <w:rsid w:val="00AF5923"/>
    <w:rsid w:val="00B5107D"/>
    <w:rsid w:val="00B52924"/>
    <w:rsid w:val="00BC2618"/>
    <w:rsid w:val="00C20A04"/>
    <w:rsid w:val="00C36473"/>
    <w:rsid w:val="00C54BCB"/>
    <w:rsid w:val="00CE5702"/>
    <w:rsid w:val="00D37190"/>
    <w:rsid w:val="00E657D8"/>
    <w:rsid w:val="00EA0743"/>
    <w:rsid w:val="00EE45A5"/>
    <w:rsid w:val="00F25852"/>
    <w:rsid w:val="00F34C48"/>
    <w:rsid w:val="00F77ECD"/>
    <w:rsid w:val="00FA1D52"/>
    <w:rsid w:val="00FE6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A234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1A234B"/>
    <w:pPr>
      <w:ind w:left="2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A234B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1A234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A234B"/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1A234B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1A234B"/>
  </w:style>
  <w:style w:type="paragraph" w:styleId="a5">
    <w:name w:val="List Paragraph"/>
    <w:basedOn w:val="a"/>
    <w:uiPriority w:val="34"/>
    <w:qFormat/>
    <w:rsid w:val="00EA0743"/>
    <w:pPr>
      <w:ind w:left="212" w:firstLine="708"/>
      <w:jc w:val="both"/>
    </w:pPr>
  </w:style>
  <w:style w:type="table" w:styleId="a6">
    <w:name w:val="Table Grid"/>
    <w:basedOn w:val="a1"/>
    <w:uiPriority w:val="59"/>
    <w:rsid w:val="00C20A0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E657D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657D8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E657D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657D8"/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07188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Normal (Web)"/>
    <w:basedOn w:val="a"/>
    <w:uiPriority w:val="99"/>
    <w:semiHidden/>
    <w:unhideWhenUsed/>
    <w:rsid w:val="005203C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A234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1A234B"/>
    <w:pPr>
      <w:ind w:left="2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A234B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1A234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A234B"/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1A234B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1A234B"/>
  </w:style>
  <w:style w:type="paragraph" w:styleId="a5">
    <w:name w:val="List Paragraph"/>
    <w:basedOn w:val="a"/>
    <w:uiPriority w:val="34"/>
    <w:qFormat/>
    <w:rsid w:val="00EA0743"/>
    <w:pPr>
      <w:ind w:left="212" w:firstLine="708"/>
      <w:jc w:val="both"/>
    </w:pPr>
  </w:style>
  <w:style w:type="table" w:styleId="a6">
    <w:name w:val="Table Grid"/>
    <w:basedOn w:val="a1"/>
    <w:uiPriority w:val="59"/>
    <w:rsid w:val="00C20A0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E657D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657D8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E657D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657D8"/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07188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Normal (Web)"/>
    <w:basedOn w:val="a"/>
    <w:uiPriority w:val="99"/>
    <w:semiHidden/>
    <w:unhideWhenUsed/>
    <w:rsid w:val="005203C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1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07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86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0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8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15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9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77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1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49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60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9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11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13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1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41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2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19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9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3186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0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B07BA7-C76A-487F-A4EB-92E008B9D8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14</Pages>
  <Words>2573</Words>
  <Characters>14667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19</cp:revision>
  <dcterms:created xsi:type="dcterms:W3CDTF">2023-10-17T13:29:00Z</dcterms:created>
  <dcterms:modified xsi:type="dcterms:W3CDTF">2023-10-19T06:11:00Z</dcterms:modified>
</cp:coreProperties>
</file>